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D0" w:rsidRPr="00786017" w:rsidRDefault="008B5B2A" w:rsidP="00B10049">
      <w:pPr>
        <w:spacing w:after="0" w:line="280" w:lineRule="exact"/>
        <w:ind w:firstLine="4678"/>
        <w:rPr>
          <w:rFonts w:ascii="Times New Roman" w:hAnsi="Times New Roman" w:cs="Times New Roman"/>
          <w:sz w:val="29"/>
          <w:szCs w:val="29"/>
        </w:rPr>
      </w:pPr>
      <w:r w:rsidRPr="00786017">
        <w:rPr>
          <w:rFonts w:ascii="Times New Roman" w:hAnsi="Times New Roman" w:cs="Times New Roman"/>
          <w:sz w:val="29"/>
          <w:szCs w:val="29"/>
        </w:rPr>
        <w:t>«УТВЕРЖДАЮ»</w:t>
      </w:r>
    </w:p>
    <w:p w:rsidR="00B10049" w:rsidRPr="00786017" w:rsidRDefault="00B10049" w:rsidP="00B10049">
      <w:pPr>
        <w:spacing w:after="0" w:line="280" w:lineRule="exact"/>
        <w:ind w:firstLine="4678"/>
        <w:rPr>
          <w:rFonts w:ascii="Times New Roman" w:hAnsi="Times New Roman" w:cs="Times New Roman"/>
          <w:sz w:val="29"/>
          <w:szCs w:val="29"/>
        </w:rPr>
      </w:pPr>
      <w:r w:rsidRPr="00786017">
        <w:rPr>
          <w:rFonts w:ascii="Times New Roman" w:hAnsi="Times New Roman" w:cs="Times New Roman"/>
          <w:sz w:val="29"/>
          <w:szCs w:val="29"/>
        </w:rPr>
        <w:t xml:space="preserve">Первый заместитель </w:t>
      </w:r>
    </w:p>
    <w:p w:rsidR="008B5B2A" w:rsidRPr="00786017" w:rsidRDefault="008B5B2A" w:rsidP="00B10049">
      <w:pPr>
        <w:spacing w:after="0" w:line="280" w:lineRule="exact"/>
        <w:ind w:firstLine="4678"/>
        <w:rPr>
          <w:rFonts w:ascii="Times New Roman" w:hAnsi="Times New Roman" w:cs="Times New Roman"/>
          <w:sz w:val="29"/>
          <w:szCs w:val="29"/>
        </w:rPr>
      </w:pPr>
      <w:r w:rsidRPr="00786017">
        <w:rPr>
          <w:rFonts w:ascii="Times New Roman" w:hAnsi="Times New Roman" w:cs="Times New Roman"/>
          <w:sz w:val="29"/>
          <w:szCs w:val="29"/>
        </w:rPr>
        <w:t>глав</w:t>
      </w:r>
      <w:r w:rsidR="00B10049" w:rsidRPr="00786017">
        <w:rPr>
          <w:rFonts w:ascii="Times New Roman" w:hAnsi="Times New Roman" w:cs="Times New Roman"/>
          <w:sz w:val="29"/>
          <w:szCs w:val="29"/>
        </w:rPr>
        <w:t>ы</w:t>
      </w:r>
      <w:r w:rsidRPr="00786017">
        <w:rPr>
          <w:rFonts w:ascii="Times New Roman" w:hAnsi="Times New Roman" w:cs="Times New Roman"/>
          <w:sz w:val="29"/>
          <w:szCs w:val="29"/>
        </w:rPr>
        <w:t xml:space="preserve"> </w:t>
      </w:r>
      <w:r w:rsidR="00B10049" w:rsidRPr="00786017">
        <w:rPr>
          <w:rFonts w:ascii="Times New Roman" w:hAnsi="Times New Roman" w:cs="Times New Roman"/>
          <w:sz w:val="29"/>
          <w:szCs w:val="29"/>
        </w:rPr>
        <w:t>ад</w:t>
      </w:r>
      <w:r w:rsidRPr="00786017">
        <w:rPr>
          <w:rFonts w:ascii="Times New Roman" w:hAnsi="Times New Roman" w:cs="Times New Roman"/>
          <w:sz w:val="29"/>
          <w:szCs w:val="29"/>
        </w:rPr>
        <w:t>министрации</w:t>
      </w:r>
    </w:p>
    <w:p w:rsidR="008B5B2A" w:rsidRPr="00786017" w:rsidRDefault="003154D2" w:rsidP="00B10049">
      <w:pPr>
        <w:spacing w:after="0" w:line="280" w:lineRule="exact"/>
        <w:ind w:firstLine="4678"/>
        <w:rPr>
          <w:rFonts w:ascii="Times New Roman" w:hAnsi="Times New Roman" w:cs="Times New Roman"/>
          <w:sz w:val="29"/>
          <w:szCs w:val="29"/>
        </w:rPr>
      </w:pPr>
      <w:r w:rsidRPr="00786017">
        <w:rPr>
          <w:rFonts w:ascii="Times New Roman" w:hAnsi="Times New Roman" w:cs="Times New Roman"/>
          <w:spacing w:val="4"/>
          <w:sz w:val="29"/>
          <w:szCs w:val="29"/>
        </w:rPr>
        <w:t>Первомайс</w:t>
      </w:r>
      <w:r w:rsidR="008B5B2A" w:rsidRPr="00786017">
        <w:rPr>
          <w:rFonts w:ascii="Times New Roman" w:hAnsi="Times New Roman" w:cs="Times New Roman"/>
          <w:spacing w:val="4"/>
          <w:sz w:val="29"/>
          <w:szCs w:val="29"/>
        </w:rPr>
        <w:t>кого района г.</w:t>
      </w:r>
      <w:r w:rsidR="008B5B2A" w:rsidRPr="00786017">
        <w:rPr>
          <w:rFonts w:ascii="Times New Roman" w:hAnsi="Times New Roman" w:cs="Times New Roman"/>
          <w:sz w:val="29"/>
          <w:szCs w:val="29"/>
        </w:rPr>
        <w:t> Минска</w:t>
      </w:r>
    </w:p>
    <w:p w:rsidR="008B5B2A" w:rsidRPr="00786017" w:rsidRDefault="002F6BC3" w:rsidP="00B10049">
      <w:pPr>
        <w:spacing w:after="0" w:line="240" w:lineRule="auto"/>
        <w:ind w:firstLine="4678"/>
        <w:rPr>
          <w:rFonts w:ascii="Times New Roman" w:hAnsi="Times New Roman" w:cs="Times New Roman"/>
          <w:sz w:val="29"/>
          <w:szCs w:val="29"/>
        </w:rPr>
      </w:pPr>
      <w:r w:rsidRPr="00786017">
        <w:rPr>
          <w:rFonts w:ascii="Times New Roman" w:hAnsi="Times New Roman" w:cs="Times New Roman"/>
          <w:sz w:val="29"/>
          <w:szCs w:val="29"/>
        </w:rPr>
        <w:t>_____________</w:t>
      </w:r>
      <w:r w:rsidR="00B10049" w:rsidRPr="00786017">
        <w:rPr>
          <w:rFonts w:ascii="Times New Roman" w:hAnsi="Times New Roman" w:cs="Times New Roman"/>
          <w:sz w:val="29"/>
          <w:szCs w:val="29"/>
        </w:rPr>
        <w:t>М.Н.Соколов</w:t>
      </w:r>
    </w:p>
    <w:p w:rsidR="00AC2ADF" w:rsidRPr="00786017" w:rsidRDefault="00AC2ADF" w:rsidP="008B5B2A">
      <w:pPr>
        <w:spacing w:before="120" w:after="12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8B5B2A" w:rsidRPr="00786017" w:rsidRDefault="008B5B2A" w:rsidP="008B5B2A">
      <w:pPr>
        <w:spacing w:before="120" w:after="120" w:line="240" w:lineRule="auto"/>
        <w:jc w:val="center"/>
        <w:rPr>
          <w:rFonts w:ascii="Times New Roman" w:hAnsi="Times New Roman" w:cs="Times New Roman"/>
          <w:sz w:val="29"/>
          <w:szCs w:val="29"/>
        </w:rPr>
      </w:pPr>
      <w:r w:rsidRPr="00786017">
        <w:rPr>
          <w:rFonts w:ascii="Times New Roman" w:hAnsi="Times New Roman" w:cs="Times New Roman"/>
          <w:sz w:val="29"/>
          <w:szCs w:val="29"/>
        </w:rPr>
        <w:t>ПРОТОКОЛ</w:t>
      </w:r>
    </w:p>
    <w:p w:rsidR="008B5B2A" w:rsidRPr="00786017" w:rsidRDefault="008B5B2A" w:rsidP="00926AF9">
      <w:pPr>
        <w:spacing w:after="0" w:line="280" w:lineRule="exact"/>
        <w:jc w:val="center"/>
        <w:rPr>
          <w:rFonts w:ascii="Times New Roman" w:hAnsi="Times New Roman" w:cs="Times New Roman"/>
          <w:sz w:val="29"/>
          <w:szCs w:val="29"/>
        </w:rPr>
      </w:pPr>
      <w:r w:rsidRPr="00786017">
        <w:rPr>
          <w:rFonts w:ascii="Times New Roman" w:hAnsi="Times New Roman" w:cs="Times New Roman"/>
          <w:sz w:val="29"/>
          <w:szCs w:val="29"/>
        </w:rPr>
        <w:t>подведения итогов общественного обсуждения</w:t>
      </w: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объекта </w:t>
      </w:r>
      <w:r w:rsidR="00FB7F03" w:rsidRPr="00786017">
        <w:rPr>
          <w:rFonts w:ascii="Times New Roman" w:hAnsi="Times New Roman" w:cs="Times New Roman"/>
          <w:sz w:val="29"/>
          <w:szCs w:val="29"/>
        </w:rPr>
        <w:t>«</w:t>
      </w:r>
      <w:r w:rsidR="00535A5F" w:rsidRPr="00786017">
        <w:rPr>
          <w:rFonts w:ascii="Times New Roman" w:eastAsia="Calibri" w:hAnsi="Times New Roman" w:cs="Times New Roman"/>
          <w:sz w:val="29"/>
          <w:szCs w:val="29"/>
        </w:rPr>
        <w:t>Градостроительный проект детального планирования территории 92ЛРпр (в черте г. Минска)»</w:t>
      </w:r>
    </w:p>
    <w:p w:rsidR="00FB7F03" w:rsidRPr="00786017" w:rsidRDefault="00FB7F03" w:rsidP="00926AF9">
      <w:pPr>
        <w:spacing w:after="0" w:line="280" w:lineRule="exact"/>
        <w:jc w:val="center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8B5B2A" w:rsidRPr="00786017" w:rsidRDefault="00866E68" w:rsidP="001D1A68">
      <w:pPr>
        <w:spacing w:before="120" w:after="120" w:line="240" w:lineRule="exac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18</w:t>
      </w:r>
      <w:r w:rsidR="003154D2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r w:rsidR="00D835FD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10</w:t>
      </w:r>
      <w:r w:rsidR="003154D2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.2022</w:t>
      </w:r>
      <w:r w:rsidR="00341705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8B5B2A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="008B5B2A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="008B5B2A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="008B5B2A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="008B5B2A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="008B5B2A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ab/>
      </w:r>
      <w:r w:rsidR="001D1A68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        </w:t>
      </w:r>
      <w:r w:rsidR="008B5B2A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г. Минск</w:t>
      </w:r>
    </w:p>
    <w:p w:rsidR="008B5B2A" w:rsidRPr="00786017" w:rsidRDefault="008B5B2A" w:rsidP="000F0A20">
      <w:pPr>
        <w:spacing w:before="120" w:after="0" w:line="240" w:lineRule="auto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Присутствовали:</w:t>
      </w:r>
    </w:p>
    <w:tbl>
      <w:tblPr>
        <w:tblW w:w="9876" w:type="dxa"/>
        <w:tblInd w:w="108" w:type="dxa"/>
        <w:tblLook w:val="01E0" w:firstRow="1" w:lastRow="1" w:firstColumn="1" w:lastColumn="1" w:noHBand="0" w:noVBand="0"/>
      </w:tblPr>
      <w:tblGrid>
        <w:gridCol w:w="3725"/>
        <w:gridCol w:w="6151"/>
      </w:tblGrid>
      <w:tr w:rsidR="003154D2" w:rsidRPr="00786017" w:rsidTr="00AE18A9">
        <w:trPr>
          <w:trHeight w:val="1078"/>
        </w:trPr>
        <w:tc>
          <w:tcPr>
            <w:tcW w:w="3725" w:type="dxa"/>
          </w:tcPr>
          <w:p w:rsidR="003154D2" w:rsidRPr="00786017" w:rsidRDefault="003154D2" w:rsidP="00D835FD">
            <w:pPr>
              <w:pStyle w:val="af"/>
              <w:spacing w:after="0"/>
              <w:ind w:hanging="108"/>
              <w:rPr>
                <w:sz w:val="29"/>
                <w:szCs w:val="29"/>
              </w:rPr>
            </w:pPr>
            <w:r w:rsidRPr="00786017">
              <w:rPr>
                <w:rStyle w:val="3"/>
                <w:sz w:val="29"/>
                <w:szCs w:val="29"/>
              </w:rPr>
              <w:t xml:space="preserve"> Соколов М</w:t>
            </w:r>
            <w:r w:rsidR="00D835FD" w:rsidRPr="00786017">
              <w:rPr>
                <w:rStyle w:val="3"/>
                <w:sz w:val="29"/>
                <w:szCs w:val="29"/>
              </w:rPr>
              <w:t>.Н.</w:t>
            </w:r>
            <w:r w:rsidRPr="00786017">
              <w:rPr>
                <w:rStyle w:val="3"/>
                <w:sz w:val="29"/>
                <w:szCs w:val="29"/>
              </w:rPr>
              <w:t xml:space="preserve">                     –</w:t>
            </w:r>
          </w:p>
        </w:tc>
        <w:tc>
          <w:tcPr>
            <w:tcW w:w="6151" w:type="dxa"/>
          </w:tcPr>
          <w:p w:rsidR="003154D2" w:rsidRPr="00786017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29"/>
                <w:szCs w:val="29"/>
              </w:rPr>
            </w:pPr>
            <w:r w:rsidRPr="00786017">
              <w:rPr>
                <w:rStyle w:val="3"/>
                <w:spacing w:val="-4"/>
                <w:sz w:val="29"/>
                <w:szCs w:val="29"/>
              </w:rPr>
              <w:t>первый заместитель главы администрации Первомайского района г. Минска (председатель комиссии);</w:t>
            </w:r>
          </w:p>
          <w:p w:rsidR="003154D2" w:rsidRPr="00786017" w:rsidRDefault="003154D2" w:rsidP="00A146E6">
            <w:pPr>
              <w:pStyle w:val="af"/>
              <w:spacing w:after="0"/>
              <w:jc w:val="both"/>
              <w:rPr>
                <w:sz w:val="29"/>
                <w:szCs w:val="29"/>
              </w:rPr>
            </w:pPr>
          </w:p>
        </w:tc>
      </w:tr>
      <w:tr w:rsidR="003154D2" w:rsidRPr="00786017" w:rsidTr="00AE18A9">
        <w:trPr>
          <w:trHeight w:val="1078"/>
        </w:trPr>
        <w:tc>
          <w:tcPr>
            <w:tcW w:w="3725" w:type="dxa"/>
          </w:tcPr>
          <w:p w:rsidR="003154D2" w:rsidRPr="00786017" w:rsidRDefault="003154D2" w:rsidP="00D835FD">
            <w:pPr>
              <w:pStyle w:val="af"/>
              <w:spacing w:after="0"/>
              <w:rPr>
                <w:sz w:val="29"/>
                <w:szCs w:val="29"/>
              </w:rPr>
            </w:pPr>
            <w:r w:rsidRPr="00786017">
              <w:rPr>
                <w:rStyle w:val="3"/>
                <w:sz w:val="29"/>
                <w:szCs w:val="29"/>
              </w:rPr>
              <w:t>Митрошкина В</w:t>
            </w:r>
            <w:r w:rsidR="00D835FD" w:rsidRPr="00786017">
              <w:rPr>
                <w:rStyle w:val="3"/>
                <w:sz w:val="29"/>
                <w:szCs w:val="29"/>
              </w:rPr>
              <w:t>.А.</w:t>
            </w:r>
            <w:r w:rsidRPr="00786017">
              <w:rPr>
                <w:rStyle w:val="3"/>
                <w:sz w:val="29"/>
                <w:szCs w:val="29"/>
              </w:rPr>
              <w:t xml:space="preserve">             –</w:t>
            </w:r>
          </w:p>
        </w:tc>
        <w:tc>
          <w:tcPr>
            <w:tcW w:w="6151" w:type="dxa"/>
          </w:tcPr>
          <w:p w:rsidR="003154D2" w:rsidRPr="00786017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29"/>
                <w:szCs w:val="29"/>
              </w:rPr>
            </w:pPr>
            <w:r w:rsidRPr="00786017">
              <w:rPr>
                <w:rStyle w:val="3"/>
                <w:spacing w:val="-4"/>
                <w:sz w:val="29"/>
                <w:szCs w:val="29"/>
              </w:rPr>
              <w:t xml:space="preserve">начальник управления по архитектуре </w:t>
            </w:r>
            <w:r w:rsidRPr="00786017">
              <w:rPr>
                <w:rStyle w:val="3"/>
                <w:spacing w:val="-4"/>
                <w:sz w:val="29"/>
                <w:szCs w:val="29"/>
              </w:rPr>
              <w:br/>
              <w:t>и строительству администрации Первомайского района г. Минска (заместитель председателя комиссии);</w:t>
            </w:r>
          </w:p>
          <w:p w:rsidR="003154D2" w:rsidRPr="00786017" w:rsidRDefault="003154D2" w:rsidP="00A146E6">
            <w:pPr>
              <w:pStyle w:val="af"/>
              <w:spacing w:after="0"/>
              <w:jc w:val="both"/>
              <w:rPr>
                <w:spacing w:val="-4"/>
                <w:sz w:val="29"/>
                <w:szCs w:val="29"/>
              </w:rPr>
            </w:pPr>
          </w:p>
        </w:tc>
      </w:tr>
      <w:tr w:rsidR="003154D2" w:rsidRPr="00786017" w:rsidTr="00AE18A9">
        <w:trPr>
          <w:trHeight w:val="1078"/>
        </w:trPr>
        <w:tc>
          <w:tcPr>
            <w:tcW w:w="3725" w:type="dxa"/>
          </w:tcPr>
          <w:p w:rsidR="003154D2" w:rsidRPr="00786017" w:rsidRDefault="00D835FD" w:rsidP="00D835FD">
            <w:pPr>
              <w:pStyle w:val="af"/>
              <w:spacing w:after="0"/>
              <w:rPr>
                <w:sz w:val="29"/>
                <w:szCs w:val="29"/>
              </w:rPr>
            </w:pPr>
            <w:r w:rsidRPr="00786017">
              <w:rPr>
                <w:rStyle w:val="3"/>
                <w:sz w:val="29"/>
                <w:szCs w:val="29"/>
              </w:rPr>
              <w:t xml:space="preserve">Казачок Е.С.                      </w:t>
            </w:r>
            <w:r w:rsidR="003154D2" w:rsidRPr="00786017">
              <w:rPr>
                <w:rStyle w:val="3"/>
                <w:sz w:val="29"/>
                <w:szCs w:val="29"/>
              </w:rPr>
              <w:t>–</w:t>
            </w:r>
          </w:p>
        </w:tc>
        <w:tc>
          <w:tcPr>
            <w:tcW w:w="6151" w:type="dxa"/>
          </w:tcPr>
          <w:p w:rsidR="003154D2" w:rsidRPr="00786017" w:rsidRDefault="003154D2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29"/>
                <w:szCs w:val="29"/>
              </w:rPr>
            </w:pPr>
            <w:r w:rsidRPr="00786017">
              <w:rPr>
                <w:rStyle w:val="3"/>
                <w:spacing w:val="-4"/>
                <w:sz w:val="29"/>
                <w:szCs w:val="29"/>
              </w:rPr>
              <w:t xml:space="preserve">начальник </w:t>
            </w:r>
            <w:r w:rsidR="00D835FD" w:rsidRPr="00786017">
              <w:rPr>
                <w:rStyle w:val="3"/>
                <w:spacing w:val="-4"/>
                <w:sz w:val="29"/>
                <w:szCs w:val="29"/>
              </w:rPr>
              <w:t xml:space="preserve">отдела городского хозяйства администрации Первомайского района </w:t>
            </w:r>
            <w:r w:rsidR="00CE356E" w:rsidRPr="00786017">
              <w:rPr>
                <w:rStyle w:val="3"/>
                <w:spacing w:val="-4"/>
                <w:sz w:val="29"/>
                <w:szCs w:val="29"/>
              </w:rPr>
              <w:t xml:space="preserve">                     </w:t>
            </w:r>
            <w:r w:rsidR="00D835FD" w:rsidRPr="00786017">
              <w:rPr>
                <w:rStyle w:val="3"/>
                <w:spacing w:val="-4"/>
                <w:sz w:val="29"/>
                <w:szCs w:val="29"/>
              </w:rPr>
              <w:t>г.Минска;</w:t>
            </w:r>
          </w:p>
          <w:p w:rsidR="003154D2" w:rsidRPr="00786017" w:rsidRDefault="003154D2" w:rsidP="00A146E6">
            <w:pPr>
              <w:pStyle w:val="af"/>
              <w:spacing w:after="0"/>
              <w:jc w:val="both"/>
              <w:rPr>
                <w:spacing w:val="-4"/>
                <w:sz w:val="29"/>
                <w:szCs w:val="29"/>
              </w:rPr>
            </w:pPr>
          </w:p>
        </w:tc>
      </w:tr>
      <w:tr w:rsidR="003154D2" w:rsidRPr="00786017" w:rsidTr="00AE18A9">
        <w:trPr>
          <w:trHeight w:val="1078"/>
        </w:trPr>
        <w:tc>
          <w:tcPr>
            <w:tcW w:w="3725" w:type="dxa"/>
          </w:tcPr>
          <w:p w:rsidR="003154D2" w:rsidRPr="00786017" w:rsidRDefault="00D835FD" w:rsidP="00D835FD">
            <w:pPr>
              <w:pStyle w:val="af"/>
              <w:spacing w:after="0"/>
              <w:rPr>
                <w:sz w:val="29"/>
                <w:szCs w:val="29"/>
                <w:highlight w:val="yellow"/>
              </w:rPr>
            </w:pPr>
            <w:r w:rsidRPr="00786017">
              <w:rPr>
                <w:rStyle w:val="3"/>
                <w:sz w:val="29"/>
                <w:szCs w:val="29"/>
              </w:rPr>
              <w:t xml:space="preserve">Климович А.В.                  </w:t>
            </w:r>
            <w:r w:rsidR="003154D2" w:rsidRPr="00786017">
              <w:rPr>
                <w:rStyle w:val="3"/>
                <w:sz w:val="29"/>
                <w:szCs w:val="29"/>
              </w:rPr>
              <w:t>–</w:t>
            </w:r>
          </w:p>
        </w:tc>
        <w:tc>
          <w:tcPr>
            <w:tcW w:w="6151" w:type="dxa"/>
          </w:tcPr>
          <w:p w:rsidR="00D835FD" w:rsidRPr="00786017" w:rsidRDefault="00D835FD" w:rsidP="00A146E6">
            <w:pPr>
              <w:pStyle w:val="af"/>
              <w:spacing w:after="0"/>
              <w:jc w:val="both"/>
              <w:rPr>
                <w:rStyle w:val="3"/>
                <w:spacing w:val="-4"/>
                <w:sz w:val="29"/>
                <w:szCs w:val="29"/>
              </w:rPr>
            </w:pPr>
            <w:r w:rsidRPr="00786017">
              <w:rPr>
                <w:rStyle w:val="3"/>
                <w:spacing w:val="-4"/>
                <w:sz w:val="29"/>
                <w:szCs w:val="29"/>
              </w:rPr>
              <w:t xml:space="preserve">заместитель начальника управления образования администрации Первомайского района </w:t>
            </w:r>
            <w:r w:rsidR="00B41730">
              <w:rPr>
                <w:rStyle w:val="3"/>
                <w:spacing w:val="-4"/>
                <w:sz w:val="29"/>
                <w:szCs w:val="29"/>
              </w:rPr>
              <w:t xml:space="preserve">                        </w:t>
            </w:r>
            <w:r w:rsidRPr="00786017">
              <w:rPr>
                <w:rStyle w:val="3"/>
                <w:spacing w:val="-4"/>
                <w:sz w:val="29"/>
                <w:szCs w:val="29"/>
              </w:rPr>
              <w:t>г. Минска;</w:t>
            </w:r>
          </w:p>
          <w:p w:rsidR="003154D2" w:rsidRPr="00786017" w:rsidRDefault="003154D2" w:rsidP="00A146E6">
            <w:pPr>
              <w:pStyle w:val="af"/>
              <w:spacing w:after="0"/>
              <w:jc w:val="both"/>
              <w:rPr>
                <w:spacing w:val="-4"/>
                <w:sz w:val="29"/>
                <w:szCs w:val="29"/>
              </w:rPr>
            </w:pPr>
          </w:p>
        </w:tc>
      </w:tr>
      <w:tr w:rsidR="003154D2" w:rsidRPr="00786017" w:rsidTr="00786017">
        <w:trPr>
          <w:trHeight w:val="1026"/>
        </w:trPr>
        <w:tc>
          <w:tcPr>
            <w:tcW w:w="3725" w:type="dxa"/>
          </w:tcPr>
          <w:p w:rsidR="003154D2" w:rsidRPr="00786017" w:rsidRDefault="00535A5F" w:rsidP="00A146E6">
            <w:pPr>
              <w:pStyle w:val="af"/>
              <w:spacing w:after="0"/>
              <w:rPr>
                <w:rStyle w:val="3"/>
                <w:sz w:val="29"/>
                <w:szCs w:val="29"/>
              </w:rPr>
            </w:pPr>
            <w:r w:rsidRPr="00786017">
              <w:rPr>
                <w:rStyle w:val="3"/>
                <w:sz w:val="29"/>
                <w:szCs w:val="29"/>
              </w:rPr>
              <w:t xml:space="preserve">                       </w:t>
            </w:r>
            <w:r w:rsidR="003154D2" w:rsidRPr="00786017">
              <w:rPr>
                <w:rStyle w:val="3"/>
                <w:sz w:val="29"/>
                <w:szCs w:val="29"/>
              </w:rPr>
              <w:t xml:space="preserve">            </w:t>
            </w:r>
            <w:r w:rsidR="00C92956" w:rsidRPr="00786017">
              <w:rPr>
                <w:rStyle w:val="3"/>
                <w:sz w:val="29"/>
                <w:szCs w:val="29"/>
              </w:rPr>
              <w:t xml:space="preserve">Гайдукевич О.С.         </w:t>
            </w:r>
            <w:r w:rsidR="003154D2" w:rsidRPr="00786017">
              <w:rPr>
                <w:rStyle w:val="3"/>
                <w:sz w:val="29"/>
                <w:szCs w:val="29"/>
              </w:rPr>
              <w:t xml:space="preserve">       </w:t>
            </w:r>
            <w:r w:rsidR="00FF3068" w:rsidRPr="00786017">
              <w:rPr>
                <w:rStyle w:val="3"/>
                <w:sz w:val="29"/>
                <w:szCs w:val="29"/>
              </w:rPr>
              <w:t>-</w:t>
            </w:r>
            <w:r w:rsidR="003154D2" w:rsidRPr="00786017">
              <w:rPr>
                <w:rStyle w:val="3"/>
                <w:sz w:val="29"/>
                <w:szCs w:val="29"/>
              </w:rPr>
              <w:t xml:space="preserve">   </w:t>
            </w:r>
          </w:p>
          <w:p w:rsidR="003154D2" w:rsidRPr="00786017" w:rsidRDefault="003154D2" w:rsidP="00A146E6">
            <w:pPr>
              <w:pStyle w:val="af"/>
              <w:spacing w:after="0"/>
              <w:rPr>
                <w:rStyle w:val="3"/>
                <w:sz w:val="29"/>
                <w:szCs w:val="29"/>
              </w:rPr>
            </w:pPr>
          </w:p>
          <w:p w:rsidR="003154D2" w:rsidRPr="00786017" w:rsidRDefault="003154D2" w:rsidP="00A146E6">
            <w:pPr>
              <w:pStyle w:val="af"/>
              <w:spacing w:after="0"/>
              <w:rPr>
                <w:sz w:val="29"/>
                <w:szCs w:val="29"/>
              </w:rPr>
            </w:pPr>
          </w:p>
        </w:tc>
        <w:tc>
          <w:tcPr>
            <w:tcW w:w="6151" w:type="dxa"/>
          </w:tcPr>
          <w:p w:rsidR="003154D2" w:rsidRPr="00786017" w:rsidRDefault="003154D2" w:rsidP="00E91572">
            <w:pPr>
              <w:pStyle w:val="af"/>
              <w:spacing w:after="0"/>
              <w:jc w:val="both"/>
              <w:rPr>
                <w:spacing w:val="-4"/>
                <w:sz w:val="29"/>
                <w:szCs w:val="29"/>
              </w:rPr>
            </w:pPr>
            <w:r w:rsidRPr="00786017">
              <w:rPr>
                <w:rStyle w:val="3"/>
                <w:spacing w:val="-4"/>
                <w:sz w:val="29"/>
                <w:szCs w:val="29"/>
              </w:rPr>
              <w:t xml:space="preserve">депутат </w:t>
            </w:r>
            <w:r w:rsidR="00E91572">
              <w:rPr>
                <w:rStyle w:val="3"/>
                <w:spacing w:val="-4"/>
                <w:sz w:val="29"/>
                <w:szCs w:val="29"/>
              </w:rPr>
              <w:t>Палаты представителей Национального собрания Республики Беларусь</w:t>
            </w:r>
            <w:bookmarkStart w:id="0" w:name="_GoBack"/>
            <w:bookmarkEnd w:id="0"/>
            <w:r w:rsidR="00AE18A9" w:rsidRPr="00786017">
              <w:rPr>
                <w:rStyle w:val="3"/>
                <w:spacing w:val="-4"/>
                <w:sz w:val="29"/>
                <w:szCs w:val="29"/>
              </w:rPr>
              <w:t>.</w:t>
            </w:r>
            <w:r w:rsidRPr="00786017">
              <w:rPr>
                <w:rStyle w:val="3"/>
                <w:spacing w:val="-4"/>
                <w:sz w:val="29"/>
                <w:szCs w:val="29"/>
              </w:rPr>
              <w:t xml:space="preserve"> </w:t>
            </w:r>
          </w:p>
        </w:tc>
      </w:tr>
    </w:tbl>
    <w:p w:rsidR="00C92956" w:rsidRPr="00786017" w:rsidRDefault="00CE356E" w:rsidP="00C92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Комиссия, созданная в соответствии с распоряжением главы администрации района от </w:t>
      </w:r>
      <w:r w:rsidRPr="00786017">
        <w:rPr>
          <w:rFonts w:ascii="Times New Roman" w:eastAsia="Calibri" w:hAnsi="Times New Roman" w:cs="Times New Roman"/>
          <w:sz w:val="29"/>
          <w:szCs w:val="29"/>
        </w:rPr>
        <w:t>07</w:t>
      </w:r>
      <w:r w:rsidRPr="00786017">
        <w:rPr>
          <w:rFonts w:ascii="Times New Roman" w:eastAsia="Calibri" w:hAnsi="Times New Roman" w:cs="Times New Roman"/>
          <w:b/>
          <w:sz w:val="29"/>
          <w:szCs w:val="29"/>
        </w:rPr>
        <w:t>.</w:t>
      </w:r>
      <w:r w:rsidRPr="00786017">
        <w:rPr>
          <w:rFonts w:ascii="Times New Roman" w:eastAsia="Calibri" w:hAnsi="Times New Roman" w:cs="Times New Roman"/>
          <w:sz w:val="29"/>
          <w:szCs w:val="29"/>
        </w:rPr>
        <w:t>09.2022. № 127р, рассмотрела материалы, поступившие в ходе провед</w:t>
      </w:r>
      <w:r w:rsidR="00866E68" w:rsidRPr="00786017">
        <w:rPr>
          <w:rFonts w:ascii="Times New Roman" w:eastAsia="Calibri" w:hAnsi="Times New Roman" w:cs="Times New Roman"/>
          <w:sz w:val="29"/>
          <w:szCs w:val="29"/>
        </w:rPr>
        <w:t>ения общественного обсуждения, и 18</w:t>
      </w:r>
      <w:r w:rsidRPr="00786017">
        <w:rPr>
          <w:rFonts w:ascii="Times New Roman" w:eastAsia="Calibri" w:hAnsi="Times New Roman" w:cs="Times New Roman"/>
          <w:sz w:val="29"/>
          <w:szCs w:val="29"/>
        </w:rPr>
        <w:t>.10.2022 в зале администрации Первомайского района г. Минска (г. Минск, пер. Чорного, 5, каб. 417) подвела итоги общественного обсуждения</w:t>
      </w:r>
      <w:r w:rsidR="00FF3068" w:rsidRPr="00786017">
        <w:rPr>
          <w:rFonts w:ascii="Times New Roman" w:eastAsia="Calibri" w:hAnsi="Times New Roman" w:cs="Times New Roman"/>
          <w:sz w:val="29"/>
          <w:szCs w:val="29"/>
        </w:rPr>
        <w:t xml:space="preserve"> объекта </w:t>
      </w:r>
      <w:r w:rsidR="00FF3068" w:rsidRPr="00786017">
        <w:rPr>
          <w:rFonts w:ascii="Times New Roman" w:hAnsi="Times New Roman" w:cs="Times New Roman"/>
          <w:sz w:val="29"/>
          <w:szCs w:val="29"/>
        </w:rPr>
        <w:t>«</w:t>
      </w:r>
      <w:r w:rsidR="00535A5F" w:rsidRPr="00786017">
        <w:rPr>
          <w:rFonts w:ascii="Times New Roman" w:eastAsia="Calibri" w:hAnsi="Times New Roman" w:cs="Times New Roman"/>
          <w:sz w:val="29"/>
          <w:szCs w:val="29"/>
        </w:rPr>
        <w:t>Градостроительный проект детального планирования территории 92ЛРпр (в черте г. Минска)»</w:t>
      </w:r>
      <w:r w:rsidRPr="00786017">
        <w:rPr>
          <w:rFonts w:ascii="Times New Roman" w:eastAsia="Calibri" w:hAnsi="Times New Roman" w:cs="Times New Roman"/>
          <w:sz w:val="29"/>
          <w:szCs w:val="29"/>
        </w:rPr>
        <w:t>.</w:t>
      </w:r>
    </w:p>
    <w:p w:rsidR="00535A5F" w:rsidRPr="00786017" w:rsidRDefault="00535A5F" w:rsidP="00C929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86017">
        <w:rPr>
          <w:rFonts w:ascii="Times New Roman" w:eastAsia="Calibri" w:hAnsi="Times New Roman" w:cs="Times New Roman"/>
          <w:sz w:val="29"/>
          <w:szCs w:val="29"/>
        </w:rPr>
        <w:t xml:space="preserve">Объект общественного обсуждения расположен в северо-восточном секторе города, в районе срединной зоны, на межкаркасной территории в следующих границах: </w:t>
      </w:r>
    </w:p>
    <w:p w:rsidR="00535A5F" w:rsidRPr="00786017" w:rsidRDefault="00535A5F" w:rsidP="0053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86017">
        <w:rPr>
          <w:rFonts w:ascii="Times New Roman" w:eastAsia="Calibri" w:hAnsi="Times New Roman" w:cs="Times New Roman"/>
          <w:sz w:val="29"/>
          <w:szCs w:val="29"/>
        </w:rPr>
        <w:t xml:space="preserve"> - Минская кольцевая автодорога,</w:t>
      </w:r>
    </w:p>
    <w:p w:rsidR="00535A5F" w:rsidRPr="00786017" w:rsidRDefault="00535A5F" w:rsidP="0053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86017">
        <w:rPr>
          <w:rFonts w:ascii="Times New Roman" w:eastAsia="Calibri" w:hAnsi="Times New Roman" w:cs="Times New Roman"/>
          <w:sz w:val="29"/>
          <w:szCs w:val="29"/>
        </w:rPr>
        <w:t xml:space="preserve"> – ул. Всехсвятская, </w:t>
      </w:r>
    </w:p>
    <w:p w:rsidR="00535A5F" w:rsidRPr="00786017" w:rsidRDefault="00535A5F" w:rsidP="0053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86017">
        <w:rPr>
          <w:rFonts w:ascii="Times New Roman" w:eastAsia="Calibri" w:hAnsi="Times New Roman" w:cs="Times New Roman"/>
          <w:sz w:val="29"/>
          <w:szCs w:val="29"/>
        </w:rPr>
        <w:lastRenderedPageBreak/>
        <w:t>– северная граница общественной зоны 289 О1сп,</w:t>
      </w:r>
    </w:p>
    <w:p w:rsidR="00535A5F" w:rsidRPr="00786017" w:rsidRDefault="00535A5F" w:rsidP="00535A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86017">
        <w:rPr>
          <w:rFonts w:ascii="Times New Roman" w:eastAsia="Calibri" w:hAnsi="Times New Roman" w:cs="Times New Roman"/>
          <w:sz w:val="29"/>
          <w:szCs w:val="29"/>
        </w:rPr>
        <w:t xml:space="preserve"> – ул. Тикоцкого.</w:t>
      </w:r>
    </w:p>
    <w:p w:rsidR="00CE356E" w:rsidRPr="00786017" w:rsidRDefault="00926AF9" w:rsidP="00CC46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Общественное обсуждение</w:t>
      </w:r>
      <w:r w:rsidR="00D704CD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B10049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объекта </w:t>
      </w: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проводилось</w:t>
      </w:r>
      <w:r w:rsidR="00535A5F" w:rsidRPr="00786017">
        <w:rPr>
          <w:rFonts w:ascii="Times New Roman" w:hAnsi="Times New Roman" w:cs="Times New Roman"/>
          <w:sz w:val="29"/>
          <w:szCs w:val="29"/>
        </w:rPr>
        <w:t xml:space="preserve"> </w:t>
      </w:r>
      <w:r w:rsidR="00535A5F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с 22.09.2022 по 06.10.2022</w:t>
      </w:r>
      <w:r w:rsidR="00CE356E" w:rsidRPr="00786017">
        <w:rPr>
          <w:rFonts w:ascii="Times New Roman" w:eastAsia="Calibri" w:hAnsi="Times New Roman" w:cs="Times New Roman"/>
          <w:sz w:val="29"/>
          <w:szCs w:val="29"/>
        </w:rPr>
        <w:t>.</w:t>
      </w:r>
    </w:p>
    <w:p w:rsidR="00CE356E" w:rsidRPr="00786017" w:rsidRDefault="00CE356E" w:rsidP="00CE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В средствах массовой информации: газете «Минский курьер»                от</w:t>
      </w:r>
      <w:r w:rsidR="00535A5F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535A5F" w:rsidRPr="00786017">
        <w:rPr>
          <w:rFonts w:ascii="Times New Roman" w:eastAsia="Calibri" w:hAnsi="Times New Roman" w:cs="Times New Roman"/>
          <w:sz w:val="29"/>
          <w:szCs w:val="29"/>
        </w:rPr>
        <w:t xml:space="preserve">16.09.2022 </w:t>
      </w: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№ 9</w:t>
      </w:r>
      <w:r w:rsidR="00535A5F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4</w:t>
      </w: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(375</w:t>
      </w:r>
      <w:r w:rsidR="00535A5F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8</w:t>
      </w: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), на официальном сайте администрации Первомайского района г. Минска были опубликованы извещения (объявления) о проведении общественного обсуждения объекта. Извещения (объявления) о проведении общественного обсуждения содержали необходимую информацию в соответствии с Положением о порядке проведения общественных обсуждений в области архитектурной, градостроительной и строительной деятельности, утвержденным постановлением Совета Министров Республики Беларусь от 01.06.2011 </w:t>
      </w:r>
      <w:r w:rsidR="00B4173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              </w:t>
      </w: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№ 687 (далее – Положение).</w:t>
      </w:r>
    </w:p>
    <w:p w:rsidR="00CE356E" w:rsidRPr="00786017" w:rsidRDefault="00CE356E" w:rsidP="00CE35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Извещения о проведении общественного обсуждения также были размещены на досках объявлений в подъездах многоквартирных жилых домов, расположенных в грани</w:t>
      </w:r>
      <w:r w:rsidR="00535A5F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цах градостроительного проекта.</w:t>
      </w:r>
    </w:p>
    <w:p w:rsidR="00CE356E" w:rsidRPr="00786017" w:rsidRDefault="00CE356E" w:rsidP="00CE356E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 xml:space="preserve">С экспозиционными материалами объекта общественного обсуждения (опорный план, детальный план, пояснительная записка, технико-экономические показатели) можно было ознакомиться в электронном виде – на официальном сайте администрации Первомайского района г. Минска </w:t>
      </w:r>
      <w:hyperlink r:id="rId8" w:history="1">
        <w:r w:rsidRPr="00786017">
          <w:rPr>
            <w:rStyle w:val="a6"/>
            <w:rFonts w:eastAsia="Calibri"/>
            <w:sz w:val="29"/>
            <w:szCs w:val="29"/>
          </w:rPr>
          <w:t>https://pervadmin.gov.by/</w:t>
        </w:r>
      </w:hyperlink>
      <w:r w:rsidRPr="00786017">
        <w:rPr>
          <w:rStyle w:val="a6"/>
          <w:rFonts w:eastAsia="Calibri"/>
          <w:sz w:val="29"/>
          <w:szCs w:val="29"/>
        </w:rPr>
        <w:t xml:space="preserve">page-699 </w:t>
      </w:r>
      <w:r w:rsidRPr="00786017">
        <w:rPr>
          <w:sz w:val="29"/>
          <w:szCs w:val="29"/>
        </w:rPr>
        <w:t xml:space="preserve">в разделе «Общественные обсуждения»; в печатной форме – в вестибюле здания администрации Первомайского района г. Минска по адресу: </w:t>
      </w:r>
      <w:r w:rsidRPr="00786017">
        <w:rPr>
          <w:rFonts w:eastAsia="Calibri"/>
          <w:sz w:val="29"/>
          <w:szCs w:val="29"/>
        </w:rPr>
        <w:t xml:space="preserve">пер. Чорного, 5 </w:t>
      </w:r>
      <w:r w:rsidRPr="00786017">
        <w:rPr>
          <w:sz w:val="29"/>
          <w:szCs w:val="29"/>
        </w:rPr>
        <w:t>(холл 1-го этажа).</w:t>
      </w:r>
    </w:p>
    <w:p w:rsidR="00CE356E" w:rsidRPr="00786017" w:rsidRDefault="00CE356E" w:rsidP="00CE4D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9"/>
          <w:szCs w:val="29"/>
        </w:rPr>
      </w:pPr>
      <w:r w:rsidRPr="00786017">
        <w:rPr>
          <w:rFonts w:ascii="Times New Roman" w:eastAsia="Calibri" w:hAnsi="Times New Roman" w:cs="Times New Roman"/>
          <w:sz w:val="29"/>
          <w:szCs w:val="29"/>
        </w:rPr>
        <w:t>Презентация материалов объекта общественного обсуждения проводилась в электронном виде в сети интернет на сайте администрации Первомайского района г. Минска в разделе «Общественные обсуждения» https://pervadmin.gov.by/ page-699 с 2</w:t>
      </w:r>
      <w:r w:rsidR="00535A5F" w:rsidRPr="00786017">
        <w:rPr>
          <w:rFonts w:ascii="Times New Roman" w:eastAsia="Calibri" w:hAnsi="Times New Roman" w:cs="Times New Roman"/>
          <w:sz w:val="29"/>
          <w:szCs w:val="29"/>
        </w:rPr>
        <w:t>6</w:t>
      </w:r>
      <w:r w:rsidRPr="00786017">
        <w:rPr>
          <w:rFonts w:ascii="Times New Roman" w:eastAsia="Calibri" w:hAnsi="Times New Roman" w:cs="Times New Roman"/>
          <w:sz w:val="29"/>
          <w:szCs w:val="29"/>
        </w:rPr>
        <w:t>.09.2022.</w:t>
      </w:r>
    </w:p>
    <w:p w:rsidR="004A51F8" w:rsidRPr="00786017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>На дату 0</w:t>
      </w:r>
      <w:r w:rsidR="00535A5F" w:rsidRPr="00786017">
        <w:rPr>
          <w:sz w:val="29"/>
          <w:szCs w:val="29"/>
        </w:rPr>
        <w:t>6</w:t>
      </w:r>
      <w:r w:rsidRPr="00786017">
        <w:rPr>
          <w:sz w:val="29"/>
          <w:szCs w:val="29"/>
        </w:rPr>
        <w:t>.10.2022 в</w:t>
      </w:r>
      <w:r w:rsidR="008874D3" w:rsidRPr="00786017">
        <w:rPr>
          <w:sz w:val="29"/>
          <w:szCs w:val="29"/>
        </w:rPr>
        <w:t xml:space="preserve"> ходе проведения </w:t>
      </w:r>
      <w:r w:rsidRPr="00786017">
        <w:rPr>
          <w:sz w:val="29"/>
          <w:szCs w:val="29"/>
        </w:rPr>
        <w:t>общественного обсуждения в администрацию Первомайск</w:t>
      </w:r>
      <w:r w:rsidR="00535A5F" w:rsidRPr="00786017">
        <w:rPr>
          <w:sz w:val="29"/>
          <w:szCs w:val="29"/>
        </w:rPr>
        <w:t>ого района г. Минска поступило 33</w:t>
      </w:r>
      <w:r w:rsidRPr="00786017">
        <w:rPr>
          <w:sz w:val="29"/>
          <w:szCs w:val="29"/>
        </w:rPr>
        <w:t xml:space="preserve">  </w:t>
      </w:r>
      <w:r w:rsidR="00535A5F" w:rsidRPr="00786017">
        <w:rPr>
          <w:sz w:val="29"/>
          <w:szCs w:val="29"/>
        </w:rPr>
        <w:t>замечания и (или) предложения</w:t>
      </w:r>
      <w:r w:rsidR="008874D3" w:rsidRPr="00786017">
        <w:rPr>
          <w:sz w:val="29"/>
          <w:szCs w:val="29"/>
        </w:rPr>
        <w:t xml:space="preserve"> участников общественного обсуждения </w:t>
      </w:r>
      <w:r w:rsidRPr="00786017">
        <w:rPr>
          <w:sz w:val="29"/>
          <w:szCs w:val="29"/>
        </w:rPr>
        <w:t>(из н</w:t>
      </w:r>
      <w:r w:rsidR="00E05438" w:rsidRPr="00786017">
        <w:rPr>
          <w:sz w:val="29"/>
          <w:szCs w:val="29"/>
        </w:rPr>
        <w:t xml:space="preserve">их </w:t>
      </w:r>
      <w:r w:rsidR="00535A5F" w:rsidRPr="00786017">
        <w:rPr>
          <w:sz w:val="29"/>
          <w:szCs w:val="29"/>
        </w:rPr>
        <w:t xml:space="preserve">- </w:t>
      </w:r>
      <w:r w:rsidR="00B41730">
        <w:rPr>
          <w:sz w:val="29"/>
          <w:szCs w:val="29"/>
        </w:rPr>
        <w:t xml:space="preserve">                   </w:t>
      </w:r>
      <w:r w:rsidR="00535A5F" w:rsidRPr="00786017">
        <w:rPr>
          <w:sz w:val="29"/>
          <w:szCs w:val="29"/>
        </w:rPr>
        <w:t>3</w:t>
      </w:r>
      <w:r w:rsidR="00E05438" w:rsidRPr="00786017">
        <w:rPr>
          <w:sz w:val="29"/>
          <w:szCs w:val="29"/>
        </w:rPr>
        <w:t xml:space="preserve">2 против </w:t>
      </w:r>
      <w:r w:rsidR="00535A5F" w:rsidRPr="00786017">
        <w:rPr>
          <w:sz w:val="29"/>
          <w:szCs w:val="29"/>
        </w:rPr>
        <w:t>строите</w:t>
      </w:r>
      <w:r w:rsidR="00B41730">
        <w:rPr>
          <w:sz w:val="29"/>
          <w:szCs w:val="29"/>
        </w:rPr>
        <w:t xml:space="preserve">льства транспортной развязки и </w:t>
      </w:r>
      <w:r w:rsidR="00535A5F" w:rsidRPr="00786017">
        <w:rPr>
          <w:sz w:val="29"/>
          <w:szCs w:val="29"/>
        </w:rPr>
        <w:t>ул. Проектируемой № 1)</w:t>
      </w:r>
      <w:r w:rsidRPr="00786017">
        <w:rPr>
          <w:sz w:val="29"/>
          <w:szCs w:val="29"/>
        </w:rPr>
        <w:t xml:space="preserve"> следующего содержания:</w:t>
      </w:r>
    </w:p>
    <w:p w:rsidR="004A51F8" w:rsidRPr="00786017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>-</w:t>
      </w:r>
      <w:r w:rsidR="00535A5F" w:rsidRPr="00786017">
        <w:rPr>
          <w:sz w:val="29"/>
          <w:szCs w:val="29"/>
        </w:rPr>
        <w:t xml:space="preserve"> исключить строительство транспортной развязки и                                     ул. Проектируемой № 1</w:t>
      </w:r>
      <w:r w:rsidRPr="00786017">
        <w:rPr>
          <w:sz w:val="29"/>
          <w:szCs w:val="29"/>
        </w:rPr>
        <w:t>;</w:t>
      </w:r>
    </w:p>
    <w:p w:rsidR="00AC2B28" w:rsidRPr="00786017" w:rsidRDefault="004A51F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 xml:space="preserve">- </w:t>
      </w:r>
      <w:r w:rsidR="00535A5F" w:rsidRPr="00786017">
        <w:rPr>
          <w:sz w:val="29"/>
          <w:szCs w:val="29"/>
        </w:rPr>
        <w:t xml:space="preserve">отказаться от </w:t>
      </w:r>
      <w:r w:rsidR="00AC2B28" w:rsidRPr="00786017">
        <w:rPr>
          <w:sz w:val="29"/>
          <w:szCs w:val="29"/>
        </w:rPr>
        <w:t>устройства</w:t>
      </w:r>
      <w:r w:rsidR="00535A5F" w:rsidRPr="00786017">
        <w:rPr>
          <w:sz w:val="29"/>
          <w:szCs w:val="29"/>
        </w:rPr>
        <w:t xml:space="preserve"> открытой спортивной и детской площадок возле МКАД. Ра</w:t>
      </w:r>
      <w:r w:rsidR="00AC2B28" w:rsidRPr="00786017">
        <w:rPr>
          <w:sz w:val="29"/>
          <w:szCs w:val="29"/>
        </w:rPr>
        <w:t>ссмотреть вопрос их размещения на удалении не менее 100 м  от МКАД под защитой лесополосы либо в зеленой зоне в границах улиц Карбышева  - ул. Седых;</w:t>
      </w:r>
    </w:p>
    <w:p w:rsidR="00AC2B28" w:rsidRPr="00786017" w:rsidRDefault="00AC2B2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>- исключить вырубку зеленых насаждений для устройства площадки для массовых мероприятий, амфитеатра, кафе;</w:t>
      </w:r>
    </w:p>
    <w:p w:rsidR="00AC2B28" w:rsidRPr="00786017" w:rsidRDefault="00AC2B28" w:rsidP="008874D3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 xml:space="preserve">- исключить строительство </w:t>
      </w:r>
      <w:r w:rsidRPr="00786017">
        <w:rPr>
          <w:rFonts w:eastAsia="Calibri"/>
          <w:sz w:val="29"/>
          <w:szCs w:val="29"/>
        </w:rPr>
        <w:t>зданий общежитий для медиков, легкоатлетов и др., института повышения квалификации, учреждения СДЮШОР;</w:t>
      </w:r>
    </w:p>
    <w:p w:rsidR="00AC2B28" w:rsidRPr="00786017" w:rsidRDefault="00AC2B28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lastRenderedPageBreak/>
        <w:t xml:space="preserve">- рассмотреть возможность устройства шумозащитных экранов со стороны МКАД. </w:t>
      </w:r>
    </w:p>
    <w:p w:rsidR="00CB3566" w:rsidRPr="00786017" w:rsidRDefault="00E05438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>Разработчиком – УП «Минскградо» даны аргументи</w:t>
      </w:r>
      <w:r w:rsidR="00CB3566" w:rsidRPr="00786017">
        <w:rPr>
          <w:sz w:val="29"/>
          <w:szCs w:val="29"/>
        </w:rPr>
        <w:t xml:space="preserve">рованные </w:t>
      </w:r>
      <w:r w:rsidR="002857A5" w:rsidRPr="00786017">
        <w:rPr>
          <w:sz w:val="29"/>
          <w:szCs w:val="29"/>
        </w:rPr>
        <w:t xml:space="preserve">сведения (ответы) </w:t>
      </w:r>
      <w:r w:rsidR="00CB3566" w:rsidRPr="00786017">
        <w:rPr>
          <w:sz w:val="29"/>
          <w:szCs w:val="29"/>
        </w:rPr>
        <w:t xml:space="preserve">по замечаниям и предложениям: </w:t>
      </w:r>
    </w:p>
    <w:p w:rsidR="00AC2B28" w:rsidRPr="00786017" w:rsidRDefault="00CB3566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>-</w:t>
      </w:r>
      <w:r w:rsidR="00AC2B28" w:rsidRPr="00786017">
        <w:rPr>
          <w:sz w:val="29"/>
          <w:szCs w:val="29"/>
        </w:rPr>
        <w:t xml:space="preserve"> строительство транспортной развязки предусмотрено генеральным планом г. Минска;</w:t>
      </w:r>
    </w:p>
    <w:p w:rsidR="00AC2B28" w:rsidRPr="00786017" w:rsidRDefault="00AC2B28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9"/>
          <w:szCs w:val="29"/>
        </w:rPr>
      </w:pPr>
      <w:r w:rsidRPr="00786017">
        <w:rPr>
          <w:sz w:val="29"/>
          <w:szCs w:val="29"/>
        </w:rPr>
        <w:t xml:space="preserve">- строительство </w:t>
      </w:r>
      <w:r w:rsidRPr="00786017">
        <w:rPr>
          <w:rFonts w:eastAsia="Calibri"/>
          <w:sz w:val="29"/>
          <w:szCs w:val="29"/>
        </w:rPr>
        <w:t>зданий общежитий для медиков, легкоатлетов и др., института повышения квалификации, учреждения СДЮШОР предусмотрены на сопредельной к рассматриваемому детальному плану территории;</w:t>
      </w:r>
    </w:p>
    <w:p w:rsidR="00AC2B28" w:rsidRPr="00786017" w:rsidRDefault="00AC2B28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rFonts w:eastAsia="Calibri"/>
          <w:sz w:val="29"/>
          <w:szCs w:val="29"/>
        </w:rPr>
        <w:t>- шумозащитные мероприятия со стороны МКАД  предусмотрены в другом объекте.</w:t>
      </w:r>
    </w:p>
    <w:p w:rsidR="00AC2B28" w:rsidRPr="00786017" w:rsidRDefault="00AC2B28" w:rsidP="00AC2B28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>Замечания и (или) предложения участников общественного обсуждения рассмотрены на заседании архитектурно-градостроительное Совета при главном архитекторе города Минска</w:t>
      </w:r>
      <w:r w:rsidR="00125032" w:rsidRPr="00786017">
        <w:rPr>
          <w:sz w:val="29"/>
          <w:szCs w:val="29"/>
        </w:rPr>
        <w:t xml:space="preserve"> </w:t>
      </w:r>
      <w:r w:rsidRPr="00786017">
        <w:rPr>
          <w:sz w:val="29"/>
          <w:szCs w:val="29"/>
        </w:rPr>
        <w:t>13.10.2022, по итогу которого утвержден протокол от 17.10.2022 № 14-6-1/03-1-15, поступивший в администрацию Первомайского района г. Минска  18.10.2022 (далее – Протокол).</w:t>
      </w:r>
    </w:p>
    <w:p w:rsidR="00E05438" w:rsidRPr="00786017" w:rsidRDefault="00AC2B28" w:rsidP="00CB3566">
      <w:pPr>
        <w:pStyle w:val="a4"/>
        <w:spacing w:before="0" w:beforeAutospacing="0" w:after="0" w:afterAutospacing="0"/>
        <w:ind w:firstLine="709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 xml:space="preserve">Согласно </w:t>
      </w:r>
      <w:r w:rsidR="00125032" w:rsidRPr="00786017">
        <w:rPr>
          <w:sz w:val="29"/>
          <w:szCs w:val="29"/>
        </w:rPr>
        <w:t>указанному п</w:t>
      </w:r>
      <w:r w:rsidRPr="00786017">
        <w:rPr>
          <w:sz w:val="29"/>
          <w:szCs w:val="29"/>
        </w:rPr>
        <w:t xml:space="preserve">ротоколу </w:t>
      </w:r>
      <w:r w:rsidR="00125032" w:rsidRPr="00786017">
        <w:rPr>
          <w:sz w:val="29"/>
          <w:szCs w:val="29"/>
        </w:rPr>
        <w:t xml:space="preserve">Советом рекомендовано согласиться с участниками общественного обсуждения и рассмотреть возможность максимального сохранения зеленых насаждений и исключить размещение площадки для массовых мероприятий, амфитеатра, кафе. Рассмотреть возможность устройства ландшафтного амфитеатра. </w:t>
      </w:r>
    </w:p>
    <w:p w:rsidR="00C21C68" w:rsidRPr="00786017" w:rsidRDefault="008874D3" w:rsidP="00B15E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 результатам проведения общественного обсуждения </w:t>
      </w:r>
      <w:r w:rsidR="002857A5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проекта </w:t>
      </w: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к</w:t>
      </w:r>
      <w:r w:rsidR="00140FF1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омиссия </w:t>
      </w:r>
      <w:r w:rsidR="00216ABA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РЕШИЛ</w:t>
      </w:r>
      <w:r w:rsidR="00140FF1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А</w:t>
      </w:r>
      <w:r w:rsidR="00216ABA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:</w:t>
      </w:r>
    </w:p>
    <w:p w:rsidR="00D434EB" w:rsidRPr="00786017" w:rsidRDefault="00C86DE6" w:rsidP="0088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1. </w:t>
      </w:r>
      <w:r w:rsidR="00610B19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Признать общественное обсуждение объекта </w:t>
      </w:r>
      <w:r w:rsidR="00125032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«Градостроительный проект детального планирования территории 92ЛРпр (в черте г. Минска)»</w:t>
      </w:r>
      <w:r w:rsidR="002857A5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="00610B19"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состоявшимся.</w:t>
      </w:r>
    </w:p>
    <w:p w:rsidR="00AC2ADF" w:rsidRPr="00786017" w:rsidRDefault="00AC2ADF" w:rsidP="00AC2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2. В соответствии с решением заседания архитектурно-</w:t>
      </w:r>
      <w:r w:rsidRPr="00786017">
        <w:rPr>
          <w:rFonts w:ascii="Times New Roman" w:hAnsi="Times New Roman" w:cs="Times New Roman"/>
          <w:sz w:val="29"/>
          <w:szCs w:val="29"/>
        </w:rPr>
        <w:t xml:space="preserve"> </w:t>
      </w:r>
      <w:r w:rsidRPr="00786017">
        <w:rPr>
          <w:rFonts w:ascii="Times New Roman" w:eastAsia="Times New Roman" w:hAnsi="Times New Roman" w:cs="Times New Roman"/>
          <w:sz w:val="29"/>
          <w:szCs w:val="29"/>
          <w:lang w:eastAsia="ru-RU"/>
        </w:rPr>
        <w:t>градостроительного Совета при главном архитекторе города Минска от 13.10.2022 объект общественного осуждения направить на доработку с учетом рекомендаций Совета с последующим представлением на согласование в комитет архитектуры и градостроительства Мингорисполкома.</w:t>
      </w:r>
    </w:p>
    <w:p w:rsidR="00216ABA" w:rsidRPr="00786017" w:rsidRDefault="00216ABA" w:rsidP="006D119B">
      <w:pPr>
        <w:pStyle w:val="a4"/>
        <w:spacing w:before="120" w:beforeAutospacing="0" w:after="120" w:afterAutospacing="0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>Подписи:</w:t>
      </w:r>
    </w:p>
    <w:p w:rsidR="006D119B" w:rsidRPr="00786017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>Члены комиссии:            ___________________________</w:t>
      </w:r>
      <w:r w:rsidR="00610B19" w:rsidRPr="00786017">
        <w:rPr>
          <w:sz w:val="29"/>
          <w:szCs w:val="29"/>
        </w:rPr>
        <w:t>Митрошкина В.А.</w:t>
      </w:r>
    </w:p>
    <w:p w:rsidR="006D119B" w:rsidRPr="00786017" w:rsidRDefault="006D119B" w:rsidP="00610B19">
      <w:pPr>
        <w:pStyle w:val="af"/>
        <w:spacing w:after="0"/>
        <w:rPr>
          <w:sz w:val="29"/>
          <w:szCs w:val="29"/>
        </w:rPr>
      </w:pPr>
      <w:r w:rsidRPr="00786017">
        <w:rPr>
          <w:sz w:val="29"/>
          <w:szCs w:val="29"/>
        </w:rPr>
        <w:t xml:space="preserve">                                          ___________________________</w:t>
      </w:r>
      <w:r w:rsidR="00610B19" w:rsidRPr="00786017">
        <w:rPr>
          <w:rStyle w:val="3"/>
          <w:sz w:val="29"/>
          <w:szCs w:val="29"/>
        </w:rPr>
        <w:t xml:space="preserve"> </w:t>
      </w:r>
      <w:r w:rsidR="00FF3068" w:rsidRPr="00786017">
        <w:rPr>
          <w:rStyle w:val="3"/>
          <w:sz w:val="29"/>
          <w:szCs w:val="29"/>
        </w:rPr>
        <w:t>Казачок Е.С.</w:t>
      </w:r>
    </w:p>
    <w:p w:rsidR="006D119B" w:rsidRPr="00786017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 xml:space="preserve">                                          ___________________________</w:t>
      </w:r>
      <w:r w:rsidR="00610B19" w:rsidRPr="00786017">
        <w:rPr>
          <w:rStyle w:val="3"/>
          <w:sz w:val="29"/>
          <w:szCs w:val="29"/>
        </w:rPr>
        <w:t xml:space="preserve"> </w:t>
      </w:r>
      <w:r w:rsidR="00FF3068" w:rsidRPr="00786017">
        <w:rPr>
          <w:rStyle w:val="3"/>
          <w:sz w:val="29"/>
          <w:szCs w:val="29"/>
        </w:rPr>
        <w:t>Климович А.В.</w:t>
      </w:r>
    </w:p>
    <w:p w:rsidR="006755BD" w:rsidRPr="00786017" w:rsidRDefault="006755BD" w:rsidP="006755BD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 xml:space="preserve">                                          ___________________________</w:t>
      </w:r>
      <w:r w:rsidR="00610B19" w:rsidRPr="00786017">
        <w:rPr>
          <w:rStyle w:val="3"/>
          <w:sz w:val="29"/>
          <w:szCs w:val="29"/>
        </w:rPr>
        <w:t xml:space="preserve"> </w:t>
      </w:r>
      <w:r w:rsidR="00C92956" w:rsidRPr="00786017">
        <w:rPr>
          <w:rStyle w:val="3"/>
          <w:sz w:val="29"/>
          <w:szCs w:val="29"/>
        </w:rPr>
        <w:t>Гайдукевич О.С.</w:t>
      </w:r>
    </w:p>
    <w:p w:rsidR="00560C5F" w:rsidRPr="00786017" w:rsidRDefault="006D119B" w:rsidP="006D119B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 xml:space="preserve">                                          </w:t>
      </w:r>
    </w:p>
    <w:p w:rsidR="00363F82" w:rsidRPr="00786017" w:rsidRDefault="006D119B" w:rsidP="00560C5F">
      <w:pPr>
        <w:pStyle w:val="a4"/>
        <w:tabs>
          <w:tab w:val="left" w:pos="3119"/>
          <w:tab w:val="left" w:pos="3261"/>
        </w:tabs>
        <w:spacing w:before="120" w:beforeAutospacing="0" w:after="120" w:afterAutospacing="0"/>
        <w:jc w:val="both"/>
        <w:textAlignment w:val="baseline"/>
        <w:rPr>
          <w:sz w:val="29"/>
          <w:szCs w:val="29"/>
        </w:rPr>
      </w:pPr>
      <w:r w:rsidRPr="00786017">
        <w:rPr>
          <w:sz w:val="29"/>
          <w:szCs w:val="29"/>
        </w:rPr>
        <w:t>Протокол вела:               ___________________________</w:t>
      </w:r>
      <w:r w:rsidR="009D0C93" w:rsidRPr="00786017">
        <w:rPr>
          <w:sz w:val="29"/>
          <w:szCs w:val="29"/>
        </w:rPr>
        <w:t>Митрошкина В.А.</w:t>
      </w:r>
    </w:p>
    <w:sectPr w:rsidR="00363F82" w:rsidRPr="00786017" w:rsidSect="00786017">
      <w:headerReference w:type="default" r:id="rId9"/>
      <w:pgSz w:w="11906" w:h="16838"/>
      <w:pgMar w:top="993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F51" w:rsidRDefault="00CD6F51" w:rsidP="006D119B">
      <w:pPr>
        <w:spacing w:after="0" w:line="240" w:lineRule="auto"/>
      </w:pPr>
      <w:r>
        <w:separator/>
      </w:r>
    </w:p>
  </w:endnote>
  <w:endnote w:type="continuationSeparator" w:id="0">
    <w:p w:rsidR="00CD6F51" w:rsidRDefault="00CD6F51" w:rsidP="006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F51" w:rsidRDefault="00CD6F51" w:rsidP="006D119B">
      <w:pPr>
        <w:spacing w:after="0" w:line="240" w:lineRule="auto"/>
      </w:pPr>
      <w:r>
        <w:separator/>
      </w:r>
    </w:p>
  </w:footnote>
  <w:footnote w:type="continuationSeparator" w:id="0">
    <w:p w:rsidR="00CD6F51" w:rsidRDefault="00CD6F51" w:rsidP="006D1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1609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3AD0" w:rsidRPr="006D119B" w:rsidRDefault="00693AD0">
        <w:pPr>
          <w:pStyle w:val="a8"/>
          <w:jc w:val="center"/>
          <w:rPr>
            <w:rFonts w:ascii="Times New Roman" w:hAnsi="Times New Roman" w:cs="Times New Roman"/>
          </w:rPr>
        </w:pPr>
        <w:r w:rsidRPr="006D119B">
          <w:rPr>
            <w:rFonts w:ascii="Times New Roman" w:hAnsi="Times New Roman" w:cs="Times New Roman"/>
          </w:rPr>
          <w:fldChar w:fldCharType="begin"/>
        </w:r>
        <w:r w:rsidRPr="006D119B">
          <w:rPr>
            <w:rFonts w:ascii="Times New Roman" w:hAnsi="Times New Roman" w:cs="Times New Roman"/>
          </w:rPr>
          <w:instrText>PAGE   \* MERGEFORMAT</w:instrText>
        </w:r>
        <w:r w:rsidRPr="006D119B">
          <w:rPr>
            <w:rFonts w:ascii="Times New Roman" w:hAnsi="Times New Roman" w:cs="Times New Roman"/>
          </w:rPr>
          <w:fldChar w:fldCharType="separate"/>
        </w:r>
        <w:r w:rsidR="00E91572">
          <w:rPr>
            <w:rFonts w:ascii="Times New Roman" w:hAnsi="Times New Roman" w:cs="Times New Roman"/>
            <w:noProof/>
          </w:rPr>
          <w:t>2</w:t>
        </w:r>
        <w:r w:rsidRPr="006D119B">
          <w:rPr>
            <w:rFonts w:ascii="Times New Roman" w:hAnsi="Times New Roman" w:cs="Times New Roman"/>
          </w:rPr>
          <w:fldChar w:fldCharType="end"/>
        </w:r>
      </w:p>
    </w:sdtContent>
  </w:sdt>
  <w:p w:rsidR="00693AD0" w:rsidRDefault="00693AD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368F9"/>
    <w:multiLevelType w:val="multilevel"/>
    <w:tmpl w:val="8138AC2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8A153E9"/>
    <w:multiLevelType w:val="hybridMultilevel"/>
    <w:tmpl w:val="CBCAA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3736F"/>
    <w:multiLevelType w:val="hybridMultilevel"/>
    <w:tmpl w:val="9670BB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2A"/>
    <w:rsid w:val="000071ED"/>
    <w:rsid w:val="00015AC6"/>
    <w:rsid w:val="00075124"/>
    <w:rsid w:val="000A79EA"/>
    <w:rsid w:val="000B0458"/>
    <w:rsid w:val="000F0A20"/>
    <w:rsid w:val="0010073C"/>
    <w:rsid w:val="00107504"/>
    <w:rsid w:val="00125032"/>
    <w:rsid w:val="00140FF1"/>
    <w:rsid w:val="00194F79"/>
    <w:rsid w:val="001A369E"/>
    <w:rsid w:val="001B2D64"/>
    <w:rsid w:val="001D1A68"/>
    <w:rsid w:val="00213757"/>
    <w:rsid w:val="00216ABA"/>
    <w:rsid w:val="002235D7"/>
    <w:rsid w:val="00252CC8"/>
    <w:rsid w:val="00256816"/>
    <w:rsid w:val="002857A5"/>
    <w:rsid w:val="0029313D"/>
    <w:rsid w:val="002F6BC3"/>
    <w:rsid w:val="00301B29"/>
    <w:rsid w:val="00305CE5"/>
    <w:rsid w:val="003154D2"/>
    <w:rsid w:val="003410A8"/>
    <w:rsid w:val="00341705"/>
    <w:rsid w:val="00341DD9"/>
    <w:rsid w:val="0036174F"/>
    <w:rsid w:val="00363F82"/>
    <w:rsid w:val="00372733"/>
    <w:rsid w:val="003B5378"/>
    <w:rsid w:val="003C1CC9"/>
    <w:rsid w:val="003D1690"/>
    <w:rsid w:val="003D616F"/>
    <w:rsid w:val="003F3176"/>
    <w:rsid w:val="0041548B"/>
    <w:rsid w:val="00427426"/>
    <w:rsid w:val="004360D2"/>
    <w:rsid w:val="00450312"/>
    <w:rsid w:val="00465DBC"/>
    <w:rsid w:val="004A51F8"/>
    <w:rsid w:val="004A7AAF"/>
    <w:rsid w:val="004C3020"/>
    <w:rsid w:val="005060D3"/>
    <w:rsid w:val="00520A06"/>
    <w:rsid w:val="00535A5F"/>
    <w:rsid w:val="00536426"/>
    <w:rsid w:val="00560C5F"/>
    <w:rsid w:val="005666F8"/>
    <w:rsid w:val="005C21DF"/>
    <w:rsid w:val="005F3CE1"/>
    <w:rsid w:val="00602382"/>
    <w:rsid w:val="00610B19"/>
    <w:rsid w:val="00623479"/>
    <w:rsid w:val="00636ADF"/>
    <w:rsid w:val="006466B8"/>
    <w:rsid w:val="006565E6"/>
    <w:rsid w:val="006569F0"/>
    <w:rsid w:val="0067405F"/>
    <w:rsid w:val="006755BD"/>
    <w:rsid w:val="00682ADE"/>
    <w:rsid w:val="00693AD0"/>
    <w:rsid w:val="006A0AB3"/>
    <w:rsid w:val="006D119B"/>
    <w:rsid w:val="00721D54"/>
    <w:rsid w:val="00723121"/>
    <w:rsid w:val="0077645C"/>
    <w:rsid w:val="00786017"/>
    <w:rsid w:val="007909BD"/>
    <w:rsid w:val="00820EC7"/>
    <w:rsid w:val="008448FF"/>
    <w:rsid w:val="0085339C"/>
    <w:rsid w:val="0086213F"/>
    <w:rsid w:val="00866E68"/>
    <w:rsid w:val="008874D3"/>
    <w:rsid w:val="008939C0"/>
    <w:rsid w:val="00893B66"/>
    <w:rsid w:val="008963C7"/>
    <w:rsid w:val="0089685E"/>
    <w:rsid w:val="008B4683"/>
    <w:rsid w:val="008B5B2A"/>
    <w:rsid w:val="008C7F9D"/>
    <w:rsid w:val="008E0887"/>
    <w:rsid w:val="008F577D"/>
    <w:rsid w:val="00905B8A"/>
    <w:rsid w:val="00926AF9"/>
    <w:rsid w:val="009735B4"/>
    <w:rsid w:val="009767DC"/>
    <w:rsid w:val="00987E97"/>
    <w:rsid w:val="009D0C93"/>
    <w:rsid w:val="00A218B2"/>
    <w:rsid w:val="00A24612"/>
    <w:rsid w:val="00A24CBD"/>
    <w:rsid w:val="00A50C7F"/>
    <w:rsid w:val="00A56C69"/>
    <w:rsid w:val="00A800AC"/>
    <w:rsid w:val="00A82940"/>
    <w:rsid w:val="00AC2ADF"/>
    <w:rsid w:val="00AC2B28"/>
    <w:rsid w:val="00AD45D3"/>
    <w:rsid w:val="00AE1089"/>
    <w:rsid w:val="00AE18A9"/>
    <w:rsid w:val="00AE32E5"/>
    <w:rsid w:val="00AF7E07"/>
    <w:rsid w:val="00B10049"/>
    <w:rsid w:val="00B15EA9"/>
    <w:rsid w:val="00B17DBA"/>
    <w:rsid w:val="00B225F5"/>
    <w:rsid w:val="00B26BDE"/>
    <w:rsid w:val="00B41730"/>
    <w:rsid w:val="00B55D57"/>
    <w:rsid w:val="00BB5916"/>
    <w:rsid w:val="00BB5D3B"/>
    <w:rsid w:val="00BE79F6"/>
    <w:rsid w:val="00BF20F0"/>
    <w:rsid w:val="00BF3648"/>
    <w:rsid w:val="00C007E4"/>
    <w:rsid w:val="00C03651"/>
    <w:rsid w:val="00C0668C"/>
    <w:rsid w:val="00C07535"/>
    <w:rsid w:val="00C21C68"/>
    <w:rsid w:val="00C412CF"/>
    <w:rsid w:val="00C50249"/>
    <w:rsid w:val="00C57C02"/>
    <w:rsid w:val="00C86DE6"/>
    <w:rsid w:val="00C92956"/>
    <w:rsid w:val="00CB3566"/>
    <w:rsid w:val="00CC46F7"/>
    <w:rsid w:val="00CD6F51"/>
    <w:rsid w:val="00CE0504"/>
    <w:rsid w:val="00CE356E"/>
    <w:rsid w:val="00CE4D7E"/>
    <w:rsid w:val="00D434EB"/>
    <w:rsid w:val="00D660D5"/>
    <w:rsid w:val="00D704CD"/>
    <w:rsid w:val="00D835FD"/>
    <w:rsid w:val="00DC414C"/>
    <w:rsid w:val="00DF3FAA"/>
    <w:rsid w:val="00E05438"/>
    <w:rsid w:val="00E52939"/>
    <w:rsid w:val="00E73623"/>
    <w:rsid w:val="00E91572"/>
    <w:rsid w:val="00E962A9"/>
    <w:rsid w:val="00EB7330"/>
    <w:rsid w:val="00EB7CE6"/>
    <w:rsid w:val="00EC3AA2"/>
    <w:rsid w:val="00EE08FD"/>
    <w:rsid w:val="00EE3736"/>
    <w:rsid w:val="00EF741D"/>
    <w:rsid w:val="00F070F5"/>
    <w:rsid w:val="00F213CA"/>
    <w:rsid w:val="00F5080E"/>
    <w:rsid w:val="00FA4A29"/>
    <w:rsid w:val="00FB7F03"/>
    <w:rsid w:val="00FD592C"/>
    <w:rsid w:val="00FD7ABB"/>
    <w:rsid w:val="00F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24590-EA3E-4E95-B98C-60B2CDDD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uiPriority w:val="99"/>
    <w:unhideWhenUsed/>
    <w:rsid w:val="0092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6AF9"/>
  </w:style>
  <w:style w:type="character" w:styleId="a6">
    <w:name w:val="Hyperlink"/>
    <w:basedOn w:val="a0"/>
    <w:uiPriority w:val="99"/>
    <w:unhideWhenUsed/>
    <w:rsid w:val="00926A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6A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119B"/>
  </w:style>
  <w:style w:type="paragraph" w:styleId="aa">
    <w:name w:val="footer"/>
    <w:basedOn w:val="a"/>
    <w:link w:val="ab"/>
    <w:uiPriority w:val="99"/>
    <w:unhideWhenUsed/>
    <w:rsid w:val="006D1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119B"/>
  </w:style>
  <w:style w:type="paragraph" w:customStyle="1" w:styleId="ConsPlusNonformat">
    <w:name w:val="ConsPlusNonformat"/>
    <w:rsid w:val="004360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94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4F79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520A06"/>
    <w:rPr>
      <w:color w:val="808080"/>
    </w:rPr>
  </w:style>
  <w:style w:type="paragraph" w:customStyle="1" w:styleId="ConsPlusNormal">
    <w:name w:val="ConsPlusNormal"/>
    <w:rsid w:val="003D1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paragraph" w:styleId="af">
    <w:name w:val="Body Text"/>
    <w:basedOn w:val="a"/>
    <w:link w:val="af0"/>
    <w:rsid w:val="003154D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154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3154D2"/>
    <w:rPr>
      <w:rFonts w:ascii="Times New Roman" w:hAnsi="Times New Roman" w:cs="Times New Roman"/>
      <w:spacing w:val="0"/>
      <w:sz w:val="21"/>
      <w:szCs w:val="21"/>
    </w:rPr>
  </w:style>
  <w:style w:type="character" w:customStyle="1" w:styleId="a5">
    <w:name w:val="Обычный (веб) Знак"/>
    <w:link w:val="a4"/>
    <w:uiPriority w:val="99"/>
    <w:locked/>
    <w:rsid w:val="008874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vadmin.gov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82C41-BDA3-429B-9B37-A4466B1A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Yarkovich.Volha</dc:creator>
  <cp:keywords/>
  <dc:description/>
  <cp:lastModifiedBy>user306-1</cp:lastModifiedBy>
  <cp:revision>24</cp:revision>
  <cp:lastPrinted>2022-10-18T14:07:00Z</cp:lastPrinted>
  <dcterms:created xsi:type="dcterms:W3CDTF">2016-12-12T17:26:00Z</dcterms:created>
  <dcterms:modified xsi:type="dcterms:W3CDTF">2022-10-20T08:51:00Z</dcterms:modified>
</cp:coreProperties>
</file>