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31" w:rsidRDefault="00BD1F5D" w:rsidP="00DE7231">
      <w:pPr>
        <w:ind w:firstLine="0"/>
        <w:jc w:val="center"/>
      </w:pPr>
      <w:bookmarkStart w:id="0" w:name="_GoBack"/>
      <w:bookmarkEnd w:id="0"/>
      <w:r>
        <w:t>Перечень</w:t>
      </w:r>
      <w:r w:rsidR="00DE7231">
        <w:t xml:space="preserve"> </w:t>
      </w:r>
      <w:r>
        <w:t xml:space="preserve">завершенных разработок </w:t>
      </w:r>
      <w:r w:rsidR="00DE7231">
        <w:t>организаци</w:t>
      </w:r>
      <w:r>
        <w:t>й</w:t>
      </w:r>
      <w:r w:rsidR="00DE7231">
        <w:t xml:space="preserve"> Национальной академии наук Беларуси </w:t>
      </w:r>
      <w:r w:rsidRPr="00BD1F5D">
        <w:t>находящихся  в стадии внедрения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788"/>
        <w:gridCol w:w="2125"/>
        <w:gridCol w:w="2803"/>
        <w:gridCol w:w="723"/>
        <w:gridCol w:w="1035"/>
        <w:gridCol w:w="1532"/>
        <w:gridCol w:w="2549"/>
      </w:tblGrid>
      <w:tr w:rsidR="00581FBD" w:rsidRPr="001D1773" w:rsidTr="00581FBD">
        <w:trPr>
          <w:cantSplit/>
          <w:trHeight w:val="930"/>
        </w:trPr>
        <w:tc>
          <w:tcPr>
            <w:tcW w:w="191" w:type="pct"/>
            <w:vMerge w:val="restar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51" w:type="pct"/>
            <w:vMerge w:val="restar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Наименование разработки, задания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Организация выполнившая разработку 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Полное наименование Госпрограммы (подпрограммы) или проекта,  контракта вне рамок Госпрограмм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Дата завершения НИОК(Т)Р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Заказчик разработки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Наименование продукции  (услуг)</w:t>
            </w:r>
          </w:p>
        </w:tc>
      </w:tr>
      <w:tr w:rsidR="00581FBD" w:rsidRPr="001D1773" w:rsidTr="00581FBD">
        <w:trPr>
          <w:cantSplit/>
          <w:trHeight w:val="540"/>
        </w:trPr>
        <w:tc>
          <w:tcPr>
            <w:tcW w:w="191" w:type="pct"/>
            <w:vMerge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pct"/>
            <w:vMerge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6" w:type="pct"/>
            <w:vMerge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кв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506" w:type="pct"/>
            <w:vMerge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581FBD" w:rsidRPr="00581FBD" w:rsidTr="00581FBD">
        <w:trPr>
          <w:cantSplit/>
          <w:trHeight w:val="303"/>
        </w:trPr>
        <w:tc>
          <w:tcPr>
            <w:tcW w:w="191" w:type="pct"/>
            <w:shd w:val="clear" w:color="auto" w:fill="auto"/>
            <w:vAlign w:val="center"/>
          </w:tcPr>
          <w:p w:rsidR="00581FBD" w:rsidRPr="00581FBD" w:rsidRDefault="00581FBD" w:rsidP="00581FBD">
            <w:pPr>
              <w:ind w:firstLine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81FBD">
              <w:rPr>
                <w:rFonts w:ascii="Arial" w:eastAsia="Times New Roman" w:hAnsi="Arial" w:cs="Arial"/>
                <w:bCs w:val="0"/>
                <w:i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81FBD" w:rsidRPr="00581FBD" w:rsidRDefault="00581FBD" w:rsidP="00581FBD">
            <w:pPr>
              <w:ind w:firstLine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81FBD"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1FBD" w:rsidRPr="00581FBD" w:rsidRDefault="00581FBD" w:rsidP="00581FBD">
            <w:pPr>
              <w:ind w:firstLine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81FBD"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581FBD" w:rsidRPr="00581FBD" w:rsidRDefault="00581FBD" w:rsidP="00581FBD">
            <w:pPr>
              <w:ind w:firstLine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81FBD"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81FBD" w:rsidRPr="00581FBD" w:rsidRDefault="00581FBD" w:rsidP="00581FBD">
            <w:pPr>
              <w:ind w:firstLine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81FBD"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81FBD" w:rsidRPr="00581FBD" w:rsidRDefault="00581FBD" w:rsidP="00581FBD">
            <w:pPr>
              <w:ind w:firstLine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81FBD"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81FBD" w:rsidRPr="00581FBD" w:rsidRDefault="00581FBD" w:rsidP="00581FBD">
            <w:pPr>
              <w:ind w:firstLine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81FBD"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581FBD" w:rsidRPr="00581FBD" w:rsidRDefault="00581FBD" w:rsidP="00581FBD">
            <w:pPr>
              <w:ind w:firstLine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581FBD">
              <w:rPr>
                <w:rFonts w:ascii="Arial" w:eastAsia="Times New Roman" w:hAnsi="Arial" w:cs="Arial"/>
                <w:bCs w:val="0"/>
                <w:i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   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методов неразрушающего люминесцентного контроля и технологий молекулярно пучковой эпитаксии гетероструктур наноструктурированных материалов для СВЧ усилителей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Экспериментальные образцы гетероструктур AlGaN/GaN, выращенных на сапфире, для отработки технологии создания СВЧ транзисторов с улучшенными техническими характеристиками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   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и создание лазерных, оптико-электронных систем, приборов и технологий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”Разработка и создание лазерных, оптико-электронных систем, приборов и технологий“ (ГНТП ”Оптиэл“), 2011 – 2015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Оптические компоненты и модули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   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мощных полупроводниковых импульсных лазеров ближнего ИК диапазона на квантоворазмерных гетероструктурах InGaAs.AlGaAs и приборов на их основе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Научноо-техническая программа Союзного государства «Перспективные полупроводниковые гетероструктуры и приборы на их основе» (Шифр «Прамень»)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Новые типы лазерных источников и систем на их основе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   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Программный комплекс управления оборудованием контроля критических размеров на базе систем машинного зрения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"ОИПИ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 Интеллектуальные информационные технологии", 2016-2020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 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Программный комплекс управления оборудованием контроля критических размеров на базе систем машинного зрения </w:t>
            </w:r>
          </w:p>
        </w:tc>
      </w:tr>
      <w:tr w:rsidR="00581FBD" w:rsidRPr="001D1773" w:rsidTr="00581FBD">
        <w:trPr>
          <w:cantSplit/>
          <w:trHeight w:val="106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   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 Интеллектуальная система прогнозирования рисков ранних и поздних рецидивов детских острых лейкозов (СПР)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"ОИПИ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 Интеллектуальные информационные технологии", 2016-2020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 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Интеллектуальная система прогнозирования рисков ранних и поздних рецидивов детских острых лейкозов</w:t>
            </w:r>
          </w:p>
        </w:tc>
      </w:tr>
      <w:tr w:rsidR="00581FBD" w:rsidRPr="001D1773" w:rsidTr="00581FBD">
        <w:trPr>
          <w:cantSplit/>
          <w:trHeight w:val="106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   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Программное обеспечение анализа трансфузионного обеспечения, контроля и распределения компонентов крови в Республике Беларусь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"ОИПИ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 Интеллектуальные информационные технологии", 2016-2020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Программное обеспечение анализа трансфузионного обеспечения, контроля и распределения компонентов крови 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   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Программные средства получения общего видеоизображения топологии СБИС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"ОИПИ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”Информационные технологии“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Внедрение программных средств позволяет  проводить анализ видеоизображений топологии СБИС, сократить сроки анализа топологии микросхем за счет ускорения выполнения компьютерных операций над видеоизображениями</w:t>
            </w:r>
          </w:p>
        </w:tc>
      </w:tr>
      <w:tr w:rsidR="00581FBD" w:rsidRPr="001D1773" w:rsidTr="00581FBD">
        <w:trPr>
          <w:cantSplit/>
          <w:trHeight w:val="106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   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Программный комплекс визуализации трехмерных моделей архитектурных объектов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"ОИПИ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”Информационные технологии“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Используется в исследованиях при создании новых видов продукции.</w:t>
            </w:r>
          </w:p>
        </w:tc>
      </w:tr>
      <w:tr w:rsidR="00581FBD" w:rsidRPr="001D1773" w:rsidTr="00581FBD">
        <w:trPr>
          <w:cantSplit/>
          <w:trHeight w:val="106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   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Программный комплекс моделирования схем долгосрочной терапии пациентов с гемофилией на базе регистра коагулопатий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"ОИПИ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”Информационные технологии“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Обеспечивает социально-экономический эффект.</w:t>
            </w:r>
          </w:p>
        </w:tc>
      </w:tr>
      <w:tr w:rsidR="00581FBD" w:rsidRPr="001D1773" w:rsidTr="00581FBD">
        <w:trPr>
          <w:cantSplit/>
          <w:trHeight w:val="27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10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Аппаратно-программный комплекс (АПК) модификации базовой системы СКИФ-ГЕО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"ОИПИ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НТП Союзного государства «СКИФ-НЕДРА»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Аппаратно-программный комплекс модификации базовой системы «СКИФ-ГЕО» позволит обеспечить высокопроизводительную обработку и анализ данных сейсморазведки, геофизических исследований скважин и другой геолого-геофизической информации для поисков и разведки месторождений нефти и газа.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Светодиодные светильники  ДСП03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Государственное предприятие «ЦСОТ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”Радиоэлектроника-3“, 2016 –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Тепличные светодиодные светильники  ДСП08 ФАР-1 (4 модификации)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Государственное предприятие «ЦСОТ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Cветодиодный cветильник  ДДП06 (4 модификации)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Государственное предприятие «ЦСОТ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14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Компактный эрбиевый лазер с диодной накачкой IFL-E25-P1535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НТП "Прамень"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Импульсный Nd:YAG лазер с диодной накачкой и ПГС, излучающий на длине волны 1571 нм IFL-N1530-OPO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НТП "Прамень"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Эрбиевый лазер (оптическая система) с пассивной модуляцией добротности ИФЛ-Э81-Р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НТП "Прамень"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Эрбиевый лазер (оптическая система) ИФЛ-Э45-П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НТП "Прамень"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Оптическая система с сетчатой структурой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НТП "Прамень"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19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Оптическая система IFL-N5030-OPO-EF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НТП "Прамень"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20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Эрбиевый лазер (оптическая система) с пассивной модуляцией добротности ИФЛ-Е85-Р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НТП "Прамень"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27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21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Система контроля качества данных при описании товаров и их расширений на основе стандартов GS1 DQF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«Центр Систем Идентификации»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”Информационные технологии“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Эффективность системы заключается в том, что система контроля качества данных при описании товаров и их расширений на основе стандартов GS1 DQF (Data Quality Framework) интегрирована в национальный информационный ресурс по товарной продукции - ИС «Банк электронных паспортов товаров» (ePASS)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22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Карты учащихся для учреждений общего среднего образования г. Минска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«Центр Систем Идентификации»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Реализуемый проект является социально значимым и ориентирован на реализацию комплекса электронных услуг, предоставляемых учащимся учреждений общего среднего образования.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23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Белорусский (национальный) компонент информационной системы маркировки товаров контрольными (идентификационными) знаками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«Центр Систем Идентификации»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развития цифровой экономики и информационного общества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и внедрение белорусского национального компонента информационной системы маркировки товаров в соответствии с Соглашением государств-членов Евразийского экономического союза.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24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Государственная автоматизированная информационная система идентификации, регистрации, прослеживаемости животных и продукции животного происхождения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«Центр Систем Идентификации»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Система применяется в сельском хозяйстве для идентификации владельцев животных всех форм собственности, животноводческих объектов и непосредственно животных (крупный рогатый скот, лошади, свиньи, овцы, козы).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25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Разработка технологии, оборудования и создание импортозамещающего производства электро-шлакового переплава инструментальных сталей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освоения в производстве новых и высоких  технологий. Задание 1.19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Государственное научно-производственное объединение «Центр».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Слитки ЭШП инструментальных сталей (4 кв. 2012 – 4 кв. 2014 г.)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26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Разработка технологии и организация производства получения строительной керамики с улучшенными термомеханическими и цветовыми характеристиками, огнеупоров и защитных термостойких покрытий с использованием отечественного сырья и вторичных ресурсов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«Наукоемкие технологии и техника на 2016-2020 гг.»   подпрограмма 2 «Освоение в производстве новых и высоких технологий»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Изделия керамики 1 кв. 2017 –г.4 кв. 2018 г.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27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Разработать, освоить технологии, создать производство наноструктурирован-ных магнетронных покрытий рулонных материалов на полимерной основе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«Наноматериалы, наноструктуры и нанотехнологии»(ОНТП «Наноиндустрия»)на 2015 – 2017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Полимерные рулонные материалы с защитными покрытиями 4 кв. 2015 г.– 4 кв. 2017 г.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28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Разработка технологии и освоение производства облегченных бронежилетов повышенной пулестойкости на основе керамики и сверхвысокомолекулярного полиэтилена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на 2016 –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Бронежилеты 1 кв. 2017 г. – 4 кв. 2018 г.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29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порошковую низколегированную сталь и технологию изго-товления из нее рабочих деталей масляных насосов героторного типа давлением до 60 бар, организовать произ-водство насосов на предприятиях Респуб-лики Беларусь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порошковой металлургии»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  - 2020»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 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Масляные насосы с деталями из порошковой стали, комплекты деталей 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30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ресурсосберегающую технологию переработки молочной сыворотки с получением белковой кормовой добавки и внедрить ее на предприятиях Республики Беларусь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порошковой металлургии»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  - 2020»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 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Кормовая добавка на основе молочной сыворотки, дрожжи кормовые, автолизат кормовых дрожжей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31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Тренажер для подготовки операторов безпилотных авиационных комплексов и анализа результатов реальных полетов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«БАК и технологии» (2011-2015 гг. и на период до 2020 года)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32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Беспилотный авиационный комплекс Буревестник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«БАК и технологии» (2011-2015 гг. и на период до 2020 года)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33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Прокладка-амортизатор рельсовых скреплений категории II исполнение ПД из материалов ЭКМ-Д(М) ПСЖТ-СБ-3 ТУ BY 400084698.240-2014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механики металлополимерных систем имени В.А.Белого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Импортозамещение, экологическая безопастность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34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Тексан ПП-Э, ТУ BY 400084698.039-2006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механики металлополимерных систем имени В.А.Белого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Импортозамещение, экологическая безопастность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35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Полиэтилен функционализированный ПФ-1Л, ТУ РБ 03535279.015-97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механики металлополимерных систем имени В.А.Белого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Импортозамещение, экологическая безопастность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36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Изделие Зубчертеж КС-200-1203001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механики металлополимерных систем имени В.А.Белого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Импортозамещение, экологическая безопастность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37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Полиамид вторичный в гранулах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механики металлополимерных систем имени В.А.Белого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Экологическая безопастность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38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Ремонтные комплекты для самодействующих дисковых клапанов компрессоров Ariel KBZ/4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механики металлополимерных систем имени В.А.Белого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Импортозамещение, экологическая безопастность газоперерабатывающего оборудования.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39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Фильтроэлементы Гриф-Р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механики металлополимерных систем имени В.А.Белого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Импортозамещение, экологическая безопастность газоперерабатывающего оборудования.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40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порошковые материалы на основе железа, легированные никелем, медью, молибденом и углеродом, и технологию получения высокопрочных изделий общемашино-строительного назначения с применением высокотемпературного спекания совмещенного с закалкой в атмосфере холодного эндогаза, освоить их производство в ГНУ ИПМ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порошковой металлургии»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Выпущено 1000 тыс.шт.высокопрочных конструкционных  изделий общемашино-строительного назначенияна. Ведутся опытно-конструкторские работы по доводке проекта ведущего управляемого моста с использованием втулок, изготовленных методом порошковой металлургии.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41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порошковую низколегированную сталь и технологию изготовления из нее рабочих деталей масляных насосов героторного типа давлением до 60 бар,  организовать производство насосов на предприятиях Республики Беларусь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порошковой металлургии»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Выпущено 5681 шт. масляных насосов с деталями из порошковой сталина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42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производства фрикционных изделий повышенной износостойкости, средства и методы оценки триботехнических характеристик фрикционных изделий, предназначенных для работы в энергонасыщенных узлах трения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порошковой металлургии»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Выпущено  36 партий фрикционных изделийна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43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ресурсосберегающую технологию и организовать в ГНУ ИПМ производство пористых элементов из бидисперсной смеси порошков титана для фильтрации, аэрации и имплантации с пониженным расходом порошка на изделие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порошковой металлургии»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Выпущено 2000 шт. пористых элементов для фильтрации и аэрации и имплантатои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44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Автоматизированная система мониторинга строительных конструкций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прикладной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«Механика, металлургия, диагностика в машиностроении»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Предупреждение техногенных аварий с гибелью большего количества людей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45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Установка для определении числа витков и испытания витковой изоляции в катушках трансформаторов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прикладной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46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Вихретоковый толщиномер диэлектрических покрытий (ВТТП)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прикладной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«Механика, металлургия, диагностика в машиностроении»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47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Твердомер ТПЦ-7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прикладной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Программа СГ "Мониторинг-СГ"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48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Система регистрации магнитной неоднородности листового проката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прикладной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«Механика, металлургия, диагностика в машиностроении»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49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Система регистрации параметров остаточной намагниченности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прикладной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«Механика, металлургия, диагностика в машиностроении»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Индикатор глубины закаленного слоя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прикладной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«Механика, металлургия, диагностика в машиностроении»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Индикатор высокопрочного чугуна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прикладной физики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«Механика, металлургия, диагностика в машиностроении»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оборудования и технологии ультразвуковой резки полотна автомобильных шин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«ИТА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«Физическое материаловедение,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оборудования и инструмента для ультразвукового упрочнения деталей из титановых и алюминиевых сплавов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«ИТА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«Физическое материаловедение,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и изготовление безжидкостного термошкафа с комплектом узлазапрессовки активного элемента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«ИТА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«Физическое материаловедение,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55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Опытное производство композиционных материалов на базе отечественных термопластов для экструзионной 3D печати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химии новых материалов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ГПИР Организация опытного производства композиционных материалов на базе отечественных термопластов для экструзионной 3D-печати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Импортозамещение, социальная сфера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Краска токопроводящая КТС-1 и наночастицы серебра для краски КТС-1  по ТУ BY 100289145.017-2014 с изм. 2016 и 2017 гг.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химии новых материалов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Действующее вещество средств дезинфекции октенидина дигидрохлорид ТУ BY 100289145.023-2016 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химии новых материалов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Экспорт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Установка очистки воды на основе природного кремнезёма (песка) с производительностью 2 м3/час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химии новых материалов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59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Экспериментальная установка ИК облучения поросят-отъёмышей с видеонаблюдением ИКОВ-1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энергетики Национальной академии наук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 «Энергетические системы, процессы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Использование подобных установок позволяет получить дополнительную выручку 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60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Выпуск опытных партий ленты сигнально-защитной армированной (ЛСЗА-250)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тепло- и массообмена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«Физическое материаловедение,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Снижение затрат на транспортировку и укладку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61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на основе термоформируемых материалов линейку иммобилизационных устройств для медицинской реабилитации пациентов с парезами и параличами и внедрить их в медицинскую практику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тепло- и массообмена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Снижение инвалидизации среди пациентов, перенесших инсульт; сокращение переиода реабилитации; снижение затрат на реабилитацию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62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в серийном производстве типоразмерный ряд планетарно-цевочных мотор-редукторов с регулируемым электродвигателем (ПЦМР)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ОАО «Приборостроительный завод Оптрон»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импортозамещение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63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технологический процесс формирования защитнодекоративных покрытий на основе оксидов титана на изделиях из титановых сплавов методом электрохимического оксидирования с предварительной электролитноплазменной полировкой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4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64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технологию нанесения износостойких твердосмазочных и антиадгезионных покрытий на формообразующие и подвижные части деталей литьевых и выдувных форм для производства пластмассовых изделий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используется ОАО «Минский завод «Термопласт». Была выполнена совместная работа с ФТИ НАН Беларуси по нанесению износостойких покрытий на формующие части пресс-форм и проведена проверка износостойкости во время эксплуатации в условиях ОАО «Минский завод «Термопласт». Покрытия показали хорошую износостойкость. В настоящее время ОАО «Минский завод «Термопласт» продолжает сотрудничество с ФТИ НАН Беларуси по нанесению износостойких покрытий.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65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Разработать, освоить технологии, создать производство наноструктурированных магнетронных покрытий рулонных материалов на полимерной основе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"Наноиндустрия"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66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и внедрение в производство автоматизированного оборудования ионно-плазменной цементации (нитроцементации) в интересах предприятий  машиностроения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"Наукоемкие технологии и техника"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67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экранирующие металлизированные покрытия и технологии их нанесения ионно-плазменными методами на полимерные материалы и стекло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68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Создание литейного участка на базе опытно-промышленного производства для внедрения технологических процессов изготовления новой продукции с целью обеспечения потребностей различных отраслей экономики и поставки на экспорт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"Наукоемкие технологии и техника"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69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изготовить опытный образец высокопроизводительного двухпозиционного магнитоимпульсного пресса с ЧПУ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«Физико-технический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"Машиностроение и машиностроительные технологии"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70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системы автоматического распознавания классов целей для трехкоординатного обзорного радиолокатора VHF диапазона, разработка фазированной антенной решетки, разработка системы мониторинга помеховой обстановки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«Центр радиотехники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71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Управление фазовым фронтом радиоволны в интересах коррекции оценки углового положения источника радиосигнала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«Центр радиотехники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72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Композиционный магнитомягкий материал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 «НПЦ НАН Беларуси по материаловедению»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73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Многослойные пленочные структуры (МПС) на основе магнитомягких материалов для функциональных применений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 «НПЦ НАН Беларуси по материаловедению»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74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Водоочистное оборудование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 «НПЦ НАН Беларуси по материаловедению»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Комлектация объекта "Строительство  в Национальном аэропорту "Минск" второй искусственной взлетно-посадочной полосы с объектами вспомогательного назначения под расчетный тип самолета А-380 с оборудованием ее системой точного захода на посадку III категории" 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75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технологию формирования износо- и коррозионностойких композиционных покрытий при изготовлении и ремонте поршней, штоков и плунжеров гидроприводов технологического оборудования высокоскоростным распылением проволочных материалов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«Объединенный институт машиностроения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 ОАО «БЕЛАЗ» внедрена технология формирования коррозионно-стойких покрытий методом гиперзвуковой металлизации. Этим методом производится покрытие подманжетного кольца 75191-3104114-22.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76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Электрогидравлический регулятор фланцевого исполнения РП-70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«Объединенный институт машиностроения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"Машиностроение и машиностроительные технологии"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77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Развитие бортовой системы вибромониторинга в части оперативного диагностирования состояния элементов зубчатых передач РМК карьерного самосвала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«Объединенный институт машиностроения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"Машиностроение и машиностроительные технологии"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30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78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и освоение (совместно со специалистами ОАО БЕЛАЗ) в металлургическом, литейном и машиностроительном производствах РБ, РФ и ЕС гаммы новых марок конструкционных сталей – 20ХН3МА, 20ХН4МФЮА, 40ХМФА, 15НМФЛ  – для крупногабаритных цементированных и азотированных зубчатых колёс, крупногабаритных отливок и литосварных несущих конструкций, обеспечивающих повышенный эксплуатационный ресурс карьерной техники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«Объединенный институт машиностроения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"Машиностроение и машиностроительные технологии"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79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Экспериментальный образец блока питания и управления ускорителя электронов и источника рентгеновского излучения на энергии до 7.5 МэВ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тепло- и массообмена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 «Энергетические системы, процессы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для обеспечения работы инспекционно-досмотровых комполексов, использующих рентгеновские аппараты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80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Модуль магнитореологического полирования для доукомплектования станка П-600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тепло- и массообмена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  «Энергетические системы, процессы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повышение качества обработки ответственных оптичсеких деталей отечественного производства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Конструкторская документация на печь для нагрева отходов дробления ферромарганца с целью их последующего горячего брикетирования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тепло- и массообмена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Многофункциональный сканирующий микроскоп для нанотрибологических измерений свойств поверхности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тепло- и массообмена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Автоматизированная система контроля и управления процессом газовой цементации для комплекса электропечей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тепло- и массообмена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Разработка специального технологического оборудования для нанесения покрытий с высокой электропроводностью на внутренние поверхности волноводных элементов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тепло- и массообмена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фитиля и его соединения с полимерной оболочкой для тонкой и гибкой тепловой трубы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тепло- и массообмена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86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Трехстендовая колпаковая печь для выполнения операций спекания фрикционных дисков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тепло- и массообмена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«Ресурсосбережение, новые материалы и технологии»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Комплекс для автоматизированной оценки состояния нано- и микроструктур биологических клеток в процессе их жизнедеятельности in vitro методами оптической, флуоресцентной и атомно-силовой микроскопии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тепло- и массообмена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"Наноиндустрия"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Программно-моделирующий комплекс Термомод для отработки тепловых режимо космических аппаратов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тепло- и массообмена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Программа СГ "Мониторинг-СГ"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сокращение сроков и финансовых затрат на разработку аппарата, уменьшение объема проводимых наземных испытаний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89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Адаптивные амортизаторы с магнитоуправляемой демпфирующей жидкостью в системе шасси транспортного средства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тепло- и массообмена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усовершенствование системы подрессоривания объектов спецтехники</w:t>
            </w:r>
          </w:p>
        </w:tc>
      </w:tr>
      <w:tr w:rsidR="00581FBD" w:rsidRPr="001D1773" w:rsidTr="00581FBD">
        <w:trPr>
          <w:cantSplit/>
          <w:trHeight w:val="1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90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Изготовить и поставить микроскоп многофункциональный сканирующий зондовый в комплекте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тепло- и массообмена им. А.В.Лыкова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91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производства генерического лекарственного средства для лечения артериальной гипертензии и ИБС на основе Небиволола, освоить промышленное производство генерического препарата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«Академфарм»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Государственная программа развития фармацевтической промышленности Республики Беларусь на 2016–2020 годы »  подраздел 2 раздела 1 подпрограммы 1 «Разработка и производство новых лекарственных средств»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Лекарственное средство «Небиволол-НАН, таблетки, 5 мг в контурной ячейковой упаковке № 15×2»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92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систему мер по оптимизации состава и объемов выпуска продукции комплексной переработки торфа и сапропеля с учетом потребностей, возможностей сырьевой базы и экономической эффективности производства.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природопользования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01 "Рациональное природопользование и инновационные технологии глубокой переработки природных ресурсов" ГНТП "Природопользование и экологические риски",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Торфосапропелевые удобрения, грунты, субстраты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93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на основе глубокой переработки торфа и организовать производство экологобезопасных гуматных реагентов для буровых работ, а также материалов для поглощения отработанных поверхностно-активных веществ и эмульгированных нефтепродуктов.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природопользования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01 "Рациональное природопользование и инновационные технологии глубокой переработки природных ресурсов" ГНТП "Природопользование и экологические риски",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Порошки гуминовые торфяные,  субстраты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94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базовую технологию получения гуминовых препаратов для сельского хозяйства в рамках крупного опытно-промышленного цеха, получить опытную партию нового регулятора роста растений и оценить его агрохимическую эффективность на отдельных сельскохозяйственных культурах.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природопользования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01 "Рациональное природопользование и инновационные технологии глубокой переработки природных ресурсов" ГНТП "Природопользование и экологические риски",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Регулятор роста растений, обогащенный азотом, "Гуморост"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95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технологию производства альтернативных органических удобрений из отходов предприятий рыбопереработки и грибного производства  и рекомендации по их применению в растениеводстве.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«Полесский аграрно-экологический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01 "Рациональное природопользование и инновационные технологии глубокой переработки природных ресурсов" ГНТП "Природопользование и экологические риски",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Альтернативные органические удобрения из отходов предприятий рыбопереработки и грибного производства</w:t>
            </w:r>
          </w:p>
        </w:tc>
      </w:tr>
      <w:tr w:rsidR="00581FBD" w:rsidRPr="001D1773" w:rsidTr="00581FBD">
        <w:trPr>
          <w:cantSplit/>
          <w:trHeight w:val="33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96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порядок и правила экологической реабилитации техногенно-нарушенных природных комплексов урбанизированных территорий для целей рационального природопользования, эффективного градостроительного освоения, снижения экологического риска. Опробовать на примере г. Минска.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природопользования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01 "Рациональное природопользование и инновационные технологии глубокой переработки природных ресурсов" ГНТП "Природопользование и экологические риски",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Ландшафтные планы на модельные участки, подлежащие экологической реабилитации (2 шт), схемы зонирования территорий и комплекс ме-роприятий по экологической реабилитации для модельных участков (2 шт.),  перечень участков техногенно-нарушенных природных комплексов, подлежащих экологической реабилитации в ландшафтно-рекреационных зонах (1 шт) в г. Минске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97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волокнистый анионит для очистки воздуха от кислых газов и организовать его производство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физико-органической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"Малотоннажная химия",  задание 2/6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Волокнистый анионит ФИБАН А-5(N) 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  98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и организовать производство синтетических РНК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физико-органической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1 "Инновационные биотехнологии-2020" ГП "Наукоемкие технологии и техника" на 2016  2020 годы, мероприятие 22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РНК-олигонуклеотиды синтетические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  99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spacing w:after="240"/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технологию производства альтернативных органических удобрений из отходов предприятий рыбопереработки и грибного производства и рекомендации по их применению в растениеводстве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«Полесский аграрно-экологический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ГНТП «Природопользование и экологические риски»  2016–2020 годы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ТНПА на органические удобрения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100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состав, технологию применения и освоить производство новой формы комплексного хелатированного удобрения для льна-долгунца, повышающего урожайность волокна на 3-4 ц/га, семян на 2-3 ц/га, их качественные показатели и снижающего общую заболеваемость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общей и неорганической химии Национальной академии наук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ОНТП "Научное обеспечение развития льняной отрасли на 2013-2017 годы"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Мульти-Лен - микроудобрение для внекорневой подкормки льна-долгунца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101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Исследование, разработка и внедрение новых экологически безопасных составов и технологии нанесения комплексного антикоррозионного покрытия для защиты металлоконструкций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общей и неорганической химии Национальной академии наук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"Наукоемкие технологии и техника" на 2016-2020 годы, Подпрограмма 2 "Освоение в производстве новых и высоких технологий"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грунтовка, лак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102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состав, технологию нанесения импортозамещающей жаростойкой эмали (краски) и освоить производство на ООО БелЛюксстрой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общей и неорганической химии Национальной академии наук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Инновационный проект  Ин. фонда НАН Беларуси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103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опытно – промышленную технологию хозяйственно – питьевого водоснабжения (на примере ОАО Белшина)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общей и неорганической химии Национальной академии наук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инновационный проект  Ин. фонда концерна Белнефтехим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хозяйственно – питьевого водоснабжения</w:t>
            </w:r>
          </w:p>
        </w:tc>
      </w:tr>
      <w:tr w:rsidR="00581FBD" w:rsidRPr="001D1773" w:rsidTr="00581FBD">
        <w:trPr>
          <w:cantSplit/>
          <w:trHeight w:val="42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104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Лекарственное средство Валганвир, таблетки, покрытые оболочкой, 450 мг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«Академфарм»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"Развития фармацевтической промышленности Республики Беларусь на 2016-2020 годы"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«Валганвир» показан для индукционной и поддерживающей терапии ЦМВ-ретинита у взрослых пациентов с синдромом приобретенного им-мунодефицита (СПИД) и  для профилактики ЦМВ инфекции у ЦМВ-негативных взрослых и детей (в возрасте от 0 до 18 лет), которым проведена трансплантация солидных органов от ЦМВ-позитивных доноров. Препарат фармакокинетически эквивалентен оригинальному лекарственному средству Вальцит, производства фирмы «Патеон  Инк.», Канада.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105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Лекарственное средство ГепталНАН, таблетки, п/о, 500 мг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«Академфарм»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 "Медицина и фармация"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Конкурентоспособное генерическое лекарственное средство гепатопротекторного и антидепрессантного действия. Препарат фармакокинетически эквивалентен оригинальному лекарственному средству Гептрал, производства фирмы Abbott Laboratories S.A., Швейцария.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106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Лекарственное средство ЛеркаНАН, таблетки, покрытые оболочкой, 10 мг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«Академфарм»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ГПНИ "Медицина и фармация"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Экспортно ориентированная, ипортозамещающая продукция. Показан для лечения у взрослых эссенциальной гипертензии легкой и средней степени тяжести. Лекарственное средство "ЛеркаНАН" фармакокинетически эквивалентно оригинальному препарату «ЗАНИДИП-РЕКОРДАТИ.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107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Лекарственное средство Летрозол Фармлэнд, таблетки, покрытые оболочкой, 2,5 мг в контурной ячейковой упаковке №10х3, 10х6, №10х10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биоорганической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по развитию импортозамещающих производств фармацевтических субстанций, готовых лекарственных и диагностических средств в Республике Беларусь на 2010 – 2014 годы и на период до 2020 года.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лекарственная безопасность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108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Лечебно-профилактическое средство на основе растительного сырья Patrinia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биоорганической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по развитию импортозамещающих производств фармацевтических субстанций, готовых лекарственных и диагностических средств в Республике Беларусь на 2010 – 2014 годы и на период до 2020 года.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социальная сфера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109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биоаффинный сорбент Антилипопротеид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биоорганической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"Наукоемкие технологии и техника"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социальная сфера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110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набор ферментных препаратов для молекулярной диагностики нарушений метаболизма лекарственных средств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биоорганической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"Наукоемкие технологии и техника"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социальная сфера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111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Лекарственное средство Клофарабин, концентрат для приготовления раствора для инфузий, 1 мг/мл во флаконах 20 мл в упаковке №1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биоорганической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по развитию импортозамещающих производств фармацевтических субстанций, готовых лекарственных и диагностических средств в Республике Беларусь на 2010 – 2014 годы и на период до 2020 года.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лекарственная безопасность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112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технологию опытно-промышленного производства консерванта-обогатителя силосованных кормов на основе торфа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природопользования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«Природные ресурсы и окружающая среда»2011-2015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Использование консерван-та-обогатителя обеспечи-вает сохранение питатель-ных веществ в силосуемой массе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113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систему мер по оптимизации состава и объемов выпуска продукции комплексной переработки  торфа и сапропеля с учетом потребностей, возможностей сырьевой базы и экономической эффективности производства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природопользования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"Природопользование и  экологические риски" на 2016-2020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Получение разнообразной продукции многоцелевого назначения на основе комплексного подхода к освоению торфяных и сапропелевых ресурсов обеспечивает дальнейшую эффективную работу предприятия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114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базовую технологию получения гуминовых препаратов для сельского хозяйства в рамках крупного опытнопромышленного цеха, получить опытную партию нового регулятора роста растений и оценить его агрохимическую эффективность на отдельных сельскохозяйственных культурах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природопользования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"Природопользование и  экологические риски" на 2016-2020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Применение нового регулятора роста растений на культурах картофеля, рапса, ячменя, и гречихи способствует увеличению их урожайности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115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Волокнистый анионит ФИБАН А-5(N)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физико-органической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«Малотоннажная химия 2016-2020»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экология, экспорт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116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Специализированные пищевые продукты для питания спортсменов и биологически активные добавки к пище НИКА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физико-органической химии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повышение физической выносливости, укрепление здоровья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117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Технология выращивания новой кормовой культуры – сильфии пронзеннолистной в </w:t>
            </w: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br/>
              <w:t xml:space="preserve">сельскохозяйственных предприятиях </w:t>
            </w: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br/>
              <w:t>Брестской области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«Полесский аграрно-экологический институт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Освоение новой кормовой культуры в сельском хозяйстве</w:t>
            </w:r>
          </w:p>
        </w:tc>
      </w:tr>
      <w:tr w:rsidR="00581FBD" w:rsidRPr="001D1773" w:rsidTr="00581FBD">
        <w:trPr>
          <w:cantSplit/>
          <w:trHeight w:val="33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118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Рецепты комплексных минеральных добавок для крупного рогатого скота, содержащегося на территории радиоактивного загрязнения, на основе трепела месторождения СтальноеХотимского района Могилевской области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РНИУП «Институт радиологии»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Скармливание лактирующим коровам комбикорма с вводом 2% трепела месторождения «Стальное» Хотимского района Могилевской области, позволяет на 8-20% снизить содержание 90Sr в молоке. Произведено 27 тонн комбикормов-концентратов для крупного рогатого скота с вводом комплексных минеральных добавок на основе трепела. Использование их в составе основных рационов лактирующих коров 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119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технологию получения регулятора роста (биостимулятора) для целей промышленного цветоводства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Государственная научно-техническая программа  «Создание и производство новых видов наукоемкой био- и нанотехнологической продукции для различных отраслей экономики страны и охраны окружающей среды»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Регулятор роста растений "МАКРОФИТУМ,ВС" 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120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технологию получения гранулированных бактеризованных удобрений для повышения устойчивости посадочного материала растений к эдафическим стресс-факторам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на 2016-2020 гг., подпрограммы 1 «Инновационные биотехнологии-2020»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удобрения гранулированные бактеризованные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121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способы подавления развития растений одуванчика лекарственного Taráxacum officinále L. в травостоях городских газонов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«Интродукция, озеленение, экобезопасность» на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Рекомендации по применению на городских газонах препаратов, ингибирующих рост и развитие одуванчика лекарственного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122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способы использования инвазивных представителей родов череда и золотарник как потенциального биологического ресурса с целью снижения их численности и ограничения дальнейшего распространения в природных фитоценозах  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«Интродукция, озеленение, экобезопасность» на 2016 –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Картографический материал по современному распространению видов растений B. frondosa, B. connata, S. gigantea, S. canadensis Комплект документации для внесения дополнений в базу данных государственного кадастра растительного мира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123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 Разработка и внедрение интенсивных агротехнологий защиты сеянцев хвойных пород от болезней в условиях открытого и закрытого грунта на основе комплексного применения новых отечественных средств защиты, регуляторов роста, макро- и микроудобрений, инвестиционный договор № 1.2017 с МЛХ РБ  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Инвестиционный договор № 1/2017 с МЛХ РБ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Практические рекомендации по применению комплексных защитно-стимулирующих составов в посевах сеянцев сосны и ели в закрытом и открытом грунте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124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Оценить распространение чужеродной грибной микрофлоры на сеянцах основных лесообразующих пород и разработать эффективные методы борьбы с ней 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«Интродукция, озеленение и экобезопасность» на 2016 –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Рекомендации по применению защитно-стимулирующих составов для защиты сеянцев хвойных пород от фитопатогенных грибов (в том числе инвазивных видов)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125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компьютерную информационно-аналитическую систему на основе ГИС-технологий для оценки современного распространения, предупреждения новых инвазий и расширения экспансии наиболее опасных чужеродных видов дикорастущих растений, как основы для реализации мероприятий в разрезе административно-территориальных районов Республики Беларусь 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«Интродукция, озеленение и экобезопасность» на 2016 –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Компьютерная информационно-аналитическая система для оценки распространения,  предупреждения новых инвазий и расширения экспансии наиболее опасных чужеродных видов дикорастущих растений:2019 - для 2 Минского и Житковичского райнов, 2020 – Республика Беларусь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126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научно-обоснованную программу мер по устойчивому развитию рекреационной деятельности в лесном хозяйстве 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 ”Леса Беларуси – устойчивое управление, инновационное развитие, ресурсы“, 2016  –  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 развития рекреационной деятельности в Государственном природоохранном учреждении «Республиканский ландшафтный заказник «Налибокский» 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127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 Разработать и внедрить биотехнологию фиторекультивации выбывших из промышленной эксплуатации торфяных месторождений на основе использования растительно-микробных ассоциаций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Микробные препараты 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128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производства микробного препарата для очистки сточных вод и абсорбционных растворов от фенола и формальдегида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микробный препарат Феноформ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129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комплексное микробное удобрение и технологию его применения в рыбоводных прудах для повышения их продуктивности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комплексное микробное удобрение Бактофиш 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130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технологию получения комплексного микробного препарата Агроревитол для регуляции микробоценоза почвы и деструкции остаточных количеств гербицидов ряда сульфонилмочевины и имидазолинонов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микробный препарат Агроревитол 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131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технологию получения биоактиватора для систем автономной канализации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биоактиватор Антойл+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132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Биологическое обоснование на квоты вылова промыслового вида длиннопалого рака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ГНПО «НПЦ НАН Беларуси по биоресурсам»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«Природопользование и экологические риски»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Биологическое обоснование на квоты вылова промыслового вида длиннопалого рака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133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молекулярные методы генетической паспортизации хозяйственно-ценных генотипов лесообразующих лиственных видов Беларуси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леса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на 2016 –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Тест-анализы (генотипы) 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134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мероприятия по защите многолетних цветочных растений открытого грунта от болезней и вредителей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леса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«Интродукция, озеленение, экобезопасность», 2016–2020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Тест-анализ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135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модифицированные композиционные полимерные составы для обработки корневых систем сеянцев хвойных пород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леса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«Леса Беларуси – устойчивое управление, инновационное развитие, ресурсы»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Модифицированный композиционный полимерный состав  </w:t>
            </w:r>
          </w:p>
        </w:tc>
      </w:tr>
      <w:tr w:rsidR="00581FBD" w:rsidRPr="001D1773" w:rsidTr="00581FBD">
        <w:trPr>
          <w:cantSplit/>
          <w:trHeight w:val="30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136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Отбор и внедрение в систему лесовосстановления и лесоразведения климатипов южного происхождения, наиболее приспособленных к лесорастительным условиям страны, для создания устойчивых лесов в условиях изменяющегося климата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леса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«Охрана окружающей среды и устойчивое использование природных ресурсов» на 2016-2020 годы подпрограмма 2 «Развитие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ресурсов».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2020 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Лесосеменные плантации ели европейской*В процессе НИОК(Т)Р ведется практическое внедрение ее результатов 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137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в производство иммуномодулирующий препарат для защиты огурца и томата в условиях защищенного грунта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биофизики и клеточной инженерии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Раздела 2 «Молекулярные и клеточные биотехнологии» подпрограммы 1 «Инновационные биотехнологии – 2020»</w:t>
            </w: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br/>
              <w:t xml:space="preserve">Государственной программы «Наукоемкие технологии и техника» на 2016–2020 годы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защиты растений томатов препаратом ИММУНАКТ-ГК в условиях малообъемной гидропоники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138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технологию производства биомассы спирулины как сырья для фармацевтической промышленности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биофизики и клеточной инженерии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Раздела 2 «Молекулярные и клеточные биотехнологии» подпрограммы 1 «Инновационные биотехнологии – 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Сухая биомасса спирулины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139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Экспериментальная геоинформационная система (ГИС) спутникового мониторинга болот Беларуси.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ГНПО «НПЦ НАН Беларуси по биоресурсам»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ГИС предназначена для сбора, обработки и анализа мониторинговых данных болотных экосистем на основе космических ГИС –технологий 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140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получения грунтов на основе вермигумуса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ГНПО «НПЦ НАН Беларуси по биоресурсам»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«Интродукция, озеленение» на 2011 – 2015 годы»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Повышается всхожесть семян,  ускоряется развитие растений, стимулируется цветение и плодоношение. </w:t>
            </w:r>
          </w:p>
        </w:tc>
      </w:tr>
      <w:tr w:rsidR="00581FBD" w:rsidRPr="001D1773" w:rsidTr="00581FBD">
        <w:trPr>
          <w:cantSplit/>
          <w:trHeight w:val="33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141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Лекарственный препарат с сорбирующей и детоксицирующей активностью, при лечении эндотоксикоза у животных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ГНПО «НПЦ НАН Беларуси по биоресурсам»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Применение лекарственного препарата с сорбирующей и детоксицирующей активностью нивелирует негативное влияния токсинов и метаболитов паразитов и приводит к оздоровлению организма от эндотоксикозов, восстанавливает функции желудочно-кишечного тракта и нормализует его микрофлору. Эффективность лечения эндотоксикоза  составляет 93,5%. 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142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Повысить с использованием методов физиологической и генетической инженерии антимикробную активность бактерий - основы биопестицида Экогрин и внедрить усовершенствованную технологию его производства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"Наукоемкие технологии и техника"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143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технологию получения и применения пробиотического препарата для профилактики и лечения бактериальных болезней карпа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"Наукоемкие технологии и техника" на 2016 - 2020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144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технологию получения биопрепарата Полибакт для восстановления  микробоценозов почв и повышения урожайности сельскохозяйственных культур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"Промышленные биотехнологии", 2011-2015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145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 и освоить технологию производства сухой кормовой добавки ДКМ-С на основе молочнокислых бактерий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"Промышленные биотехнологии", 2011-2015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146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производства и применения  микробного препарата Тэамин для очистки абсорбционных растворов от триэтиламина и диметилэтиламина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"Промышленные биотехнологии", 2011-2015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147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технологию получения сухой формы кормовой добавки КриптоЛайф-С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микробиологии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"Промышленные биотехнологии", 2011-2015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148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Cистема светодиодной досветки растений зеленных культур и высокостебельных сортов томатов в условиях теплицы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Снижение расходв электроэнергии по выращивании зеленных культур и томатов в условиях теплицы на 15 %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149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Защитно-стимулирующие композиционные составы на основе регуляторов роста с добавками макро- и микроудобрений, фунгицидов с целью увеличения выхода и качества посадочного материала хвойных пород в питомниках Министерства лесного хозяйства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экспериментальной ботаники НАН Беларуси им. В.Ф.Купревича"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Проекты, договора, контракты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выращивания посадочного материала древесных пород в условиях закрытого грунта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150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Тест-система для экспресс-диагностики смешанных инфекций лесных древесных растений (проведение фитопатологического обследования лесных питомников)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леса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МЦП ЕврАзЭС «Инновационные биотехнологии» на 2011 – 2015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Снижение распространенности смешанных инфекционных заболеваний посадочного материала в лесных питомниках на 17,5 %.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151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Тест-система для молекулярно-генетической диагностики вирусных заболеваний посадочного материала древесных и кустарниковых видов растений (проведение фитопатологического обследования лесных питомников)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«Институт леса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«Интродукция, озеленение» на 2011 – 2015 годы»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Снижение распространенности вирусных заболеваний посадочного материала в лесных питомниках на 20 %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152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Оценка генетического риска костных переломов и растяжений/разрывов связок и сухожилий: протоколы тестирования генов COL1A1 и VDR, F1 и F13, COL1A2, MIR608, COL5A1, MMP3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"Институт генетики и цитологии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ГПНИ «Фундаментальные основы биотехнологий»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социальная сфера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153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Новые интродуцированные виды и сорта древесных и кустарниковых растений для озеленения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"Центральный ботанический сад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"Интродукция и озеленение" на 2011-2015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154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Инновационная технология промышленного выращивания и комплексной переработки топинамбура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ГНУ "Центральный ботанический сад НАН Беларуси"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Программа СГ "Инновационное развитие производства картофеля и топинамбура" на 2013-2017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НАН Беларуси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Разработка ориентирована на обспечение продовольственной безопасности. Технология освоена на площади 27 га.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155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освоить производство почвообрабатывающепосевного агрегата шириной захвата 9 метров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«Белсельхозмеханизация»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Агрегат почвообрабатывающе-посевной АПП-9 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156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освоить производство машины сушильной для технологической линии выработки длинного льноволокна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«Белсельхозмеханизация»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Машина сушильная тресты МСТ-2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157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Обосновать основные параметры, разработать и освоить в производстве лущильник дисковый шириной захвата 9 метров.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«Белсельхозмеханизация»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Лущильник дисковый  ромбовидный ЛДР-9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158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Обосновать основные параметры, разработать и освоить в производстве накопитель крупногабаритных тюков к тюковым пресс-подборщикам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«Белсельхозмеханизация»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Накопитель тюков НТ-3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159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Обосновать основные параметры, разработать и освоить в производстве программно-аппаратный комплекс и технические средства для поддержания микроклимата в автоматическом режиме в свиноводческих помещениях, с дальнейшей адаптацией их к другим объектам сельскохозяйственного назначения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«Агропромкомплекс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 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Комплект оборудования для диспетчеризации и поддержания микроклимата в автоматическом режиме в свиноводческих помещениях КОДМ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160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пищевые композиции на основе растительных компонентов и технологию их применения при производстве ржаных и ржано-пшеничных хлебов с целью обеспечения микробиологической устойчивости при хранении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«Белтехнохлеб»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 – 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Композиции пищевые на основе растительных компонентов «Амфитра», хлебобулочные изделия с использование композиций пищевых на основе растительных компонентов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161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производства хлебобулочных изделий из пшеничной муки с использованием хмеля и хмелевых продуктов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«Белтехнохлеб»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 – 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Хлебобулочные изделия из пшеничной муки с использованием хмеля и хмелевых продуктов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162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производства новых видов хлебобулочных и экструзионных продуктов повышенной и пищевой ценности для беременных и кормящих женщин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«Белтехнохлеб»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«Детское питание. Качество и безопасность» на 2016-2020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Витаминно-минеральные комплексы, специализированные хлебобулочные и экструзионные изделий для питания беременных и кормящих женщин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163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промышленную технологию производства арбуза с применением материалов и средств механизации отечественного производства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«Брестская ОСХОС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«Агропромкомплекс-эффективность и качество» Государственной научно-технической программы «Агропромкомплекс-2020»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возделывания арбуза в открытом грунте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164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отраслевой технологический регламент возделывания кормовых бобов на семена, обеспечивающий формирование продуктивности на уровне 25,0-28,0 ц.га с содержанием белка не менее 30 % и организовать их семеноводство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«Гродненский зональный институт растениеводства НАН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Государственная научно-техническая программа «Агропромкомплекс – 2020»подпрограмма  «Агропромкомплекс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возделывания кормовых бобов на семена Семенной  материал кормовых бобов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165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агротехнологические приемы, повышающие качество льняной тресты на 1-2 сортономера, и нормы соответствия параметров, определяющих качество льносырья и получаемой из него длинной фракции волокна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льна»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«Агропромкомлекс-2020»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возделывания льна-долгунца с использованием промежуточных культур на зеленое удобрение, усовершенствованная технология получения льнотресты с использованием гуминовых удобрений, технологические нормы соответствия номера льнотресты и качества льноволокна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166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технические требования к молокусырью овечьему и ассортимент молочных продуктов на его основе, включающий молоко питьевое и ферментированные продукты, освоить их производство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мясо-молочной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 - 2020»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167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технологию производства замороженных концентрированных заквасок прямого внесения с комплек-сом мезофильных и термофильных микроорганизмов, обеспечивающие повышенный уровень нарастания активной кислотности в ходе технологического процесса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мясо-молочной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 - 2020»подпрограмма «Агропромкомплекс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закваски замороженные концентрированные прямого внесения с комплексом мезофильных и термофильных микроорганизмов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168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технологии производства замороженной концентрированной закваски бифидобактерий и поливидовой замороженной концентрированной закваски для изготовления биопродуктов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мясо-молочной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 - 2020»подпрограмма «Агропромкомплекс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Замороженные концентрированные  закваски бифидобактерий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169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технологический регламент баромембранной подготовки смесей для сыроделия и внедрить его в производственную практику при изготовлении сыров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мясо-молочной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 - 2020»подпрограмма «Агропромкомплекс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Сыр, изготовленный из нормализованной молочной смеси с повышенным содержанием сухих веществ и/или белка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170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ресурсосберегающую технологию производства вареных сгущенных молочных продуктов с пони-женным содержанием дисахаридов на основе молочной сыворотки и молочного жира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мясо-молочной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 - 2020»подпрограмма «Агропромкомплекс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продукты молочные сгущенные с сахаром вареные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171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современную ресурсосберегающую технологию санитарной обработки оборудования и помещений для организаций, осуществляющих переработку сельскохозяйственной птицы, производство продукции из мяса птицы и яиц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мясо-молочной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 - 2020»подпрограмма «Агропромкомплекс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Ветеринарно-санитарные правила по санитарной обработке оборудования и производственных помещений для организаций, осуществляющих переработку сельскохозяйственной птицы, производство продукции из мяса птицы и яиц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172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Создать линейку мясных продуктов питания с пониженным содержанием поваренной соли с целью профилактики сердечно-сосудистых заболеваний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мясо-молочной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 - 2020»подпрограмма «Агропромкомплекс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Обогатительные фитокомплексы/ Изделия колбасные вареные (колбасы вареные, сосиски, сардельки) профилактического назначения с пониженным содержанием поваренной соли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173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и освоить производство кормовой лактулозосодержащей добавки пребиотического действия на основе молочной сыворотки для молодняка сельскохозяйственных животных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мясо-молочной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«Агропромкомплекс»подпрограмма «Агропромкомплекс – устойчивое развитие»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Кормовая лактулозосодержащая добавка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174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производство - мясных продуктов (консервов гомогегизированных, изделий колбасных вареных), сбалансированных по содержанию кальция и фосфора, для питания детей раннего, дошкольного и школьного возраста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мясо-молочной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РП «Детское питание»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Консервы мясные гомонегизированные, сбалансированные по содержанию кальция и фосфора, для питания детей раннего возраста/ Изделия колбасные вареные, сбалансированные по содержанию кальция и фосфора, для питания детей дошкольного и школьного возраста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175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технологию производства новых видов обогащенных биологически цен-ными функциональ-ными ингредиентами продуктов из мяса птицы (полуфабри-каты рубленые, ветчинные изделия, колбаски паштетные) для питания детей дошкольного и школьного возраста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мясо-молочной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«Детское питание. Качество и безопасность»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Полуфабрикаты рубленые из мяса птицы для питания детей дошкольного и школьного возраста/ Ветчинные изделия из мяса птицы для питания детей дошкольного и школьного возраста/ Колбаски паштетные из мяса птицы для питания детей дошкольного и школьного возраста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176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и освоить производство замороженных концентрированных заквасок на основе термофильных микроорганизмов для йогурта и сыров типа сулугуни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мясо-молочной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«Наукоемкие технологии и техника» подпрограмма1«Инновационные биотехнологии 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Замороженные концентрированные закваски на основе термофильных микроорганизмов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177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технологии производства одно- и двухкомпонентного посадочного материала трудноразмножаемых плодовых и ягодных культур, оздоровленных от системных патогенов invitro (Производство ССЭ посадочного материала)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плодоводства»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 подпрограмма «Агропромкомплекс – эффективность и качество» на 2016 – 2020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178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технологии интенсивного возделывания коммерческих сортов яблони, груши, малины ремонтантной и способы сокращения потерь их продукции при хра-нении и реализации (Технологические регламенты возделывания коммерческих сортов яблони и груши (производство плодов)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плодоводства»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 подпрограмма «Агропромкомплекс – эффективность и качество» на 2016 – 2020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Технологические регламенты возделывания коммерческих сортов яблони и груши (производство плодов)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179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технологии интенсивного возделывания коммерческих сортов яблони, груши, малины ремонтантной и способы сокращения потерь их продукции при хра-нении и реализации (Технологический регламент производства десертных ягод малины ремонтантной в условиях открытого грунта, производство ягод)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плодоводства»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 подпрограмма «Агропромкомплекс – эффективность и качество» на 2016 – 2020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Технологический регламент производства десертных ягод малины ремонтантной в условиях открытого грунта (производство ягод)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180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Установить параметры обеспеченности пахотных и луговых почв подвижными формами цинка, меди, бора и биологических свойств высокоокультуренных почв и разработать прогноз их динамики на перспективу в зависимости от уровня интенсификации земледелия и комплекса природных факторов районов Беларуси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почвоведения и агрохимии»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Государственная научно-техническаяпрограмма «Агропромкомплекс – 2020», подпрограмма «Агропромкомплекс – эффективность и качество»  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Агрохимическая характеристика почв сельскохозяйственных земель республики Беларусь(сводный материал)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181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лечебно-профилакти-ческий комбикорм для борьбы против бакте-риальных инфекций карповых рыб(в рамках задания 3.3)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рыбного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 – 2020», подпрограмма «Агропромкомплекс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Комбикорм гранулированный для двух-и трехлеток карпа «Микс-Корм» К-111-ЛП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182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усовершенствованные приёмы ведения прудового рыбоводства на основе оптимизации поликультуры рыб и их кормления(в рамках задания 3.3)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рыбного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ГНТП «Агропромкомплекс – 2020», подпрограмма «Агропромкомплекс – эффективность и качество»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Технологический регламент ресурсосберегающего производства товарной рыбной продукции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183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технологический регламент ведения рыбоводства на водоемах комплексного назначения(в рамках задания 3.3)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рыбного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ГНТП «Агропромкомплекс – 2020», подпрограмма «Агропромкомплекс – эффективность и качество»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Отраслевой технологический регламент выращивания товарной рыбы в водоемах комплексного назначения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184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комплексный иммуностимулирующий препарат для лечения и профилактики ассоциативных гельминтозов карповых рыб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рыбного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ГНТП «Агропромкомплекс – 2020», подпрограмма «Агропромкомплекс – эффективность и качество»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Комплексный иммуностимулирующий препарат-антигельминтик для рыб «Празифен»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185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Сформировать ремонтно-маточное стадо четвертого и младший ремонт пятого селекционных поколений белорусской зеркальной породы карпа и селекционное ядро карпа с потенциально повышенной плодовитостью. Создать коллекционные маркированные стада импортных пород карпа четвертого поколения, выращенных в условиях Беларуси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рыбного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ГНТП «Агропромкомплекс – 2020», подпрограмма «Агропромкомплекс – эффективность и качество»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186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систему оценки племенной (генетической) ценности разводимых пород овец в республике с учетом международных методик. Заложить заводские линии овец мясошерстного направления продуктивности на основе использования эффективных сочетаний генотипов отечественной и зарубежной селекции с формированием центрального банка данных по имеющемуся поголовью овец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Селекционные стада овец мясо-шерстного направления продуктивности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187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систему оценки племенной (генетической) ценности лошадей разводимых в республике пород с учетом международных методик. Оценить и отобрать племенных кобыл белорусской упряжной породы для выведения в ней нового заводского типа с формированием центрального банка данных по выделенному конепоголовью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Племенные кобылы белорусской упряжной породы, отобранные для выведения в ней нового заводского типа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188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систему оценки племенной (генетической) ценности с учетом международных методик и селекционно-племенной работы при разведении молочного скота красных пород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Ремонтные телки молочного скота красных пород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189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систему оценки племенной (генетической) ценности скота мясных пород с учетом международных методик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Система оценки племенной ценности скота мясных пород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190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Создать селекционные стада абердин-ангусской породы мясного скота в племенных хозяйствах для выведения адаптивных заводских линий с использованием современных достижений генетики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Селекционные стада маточного поголовья абердин-ангусской породы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191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контроля и использования генетических ресурсов в молочном скотоводстве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Тестированный племенной молодняк крупного рогатого скота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192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технологические приемы использования стимулирующих средств нестероидной природы в воспроизводстве и трансплантации эмбрионов крупного рогатого скота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Технологические приемы использования стимулирующих средств нестероидной природы в воспроизводстве и трансплантации эмбрионов крупного рогатого скота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193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технологические нормативы процессов интенсивного производства молока c подбором технических средств для привязного и беспривязного содержания коров на молочно-товарных фермах и комплексах различной мощности, гармонизированные с требованиями ЕАЭС и ЕС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Отраслевой регламент производства молока при привязном и беспривязном содержании коров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194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технологические нормативы процессов адаптивной ресурсосберегающей технологии производства говядины, гармонизированные с требованиями ЕАЭС и ЕС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Отраслевой технологический регламент по производству говядины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195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энергосберегающую технологию приготовления и использования полнорационных кормосмесей на основе высококачественных травяных кормов с использованием вторичных ресурсов пищевой промышленности для крупного рогатого скота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Полнорационные кормосмеси для молодняка крупного рогатого скота и коров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196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обработки высокобелковых кормов, с целью снижения расщепляемости протеина в рубце, обеспечивающую их экономию не менее 8 % и повышение среднесуточных приростов живой массы молодняка крупного рогатого скота не менее 6 %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Технологический регламент по обработке высокобелковых кормов методом гранулирования и экструдирования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197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технологический регламент производства кормов из бинарных злаково-бобовых травосмесей на основе костреца безостого и фестулолиума, обеспечивающий содержание в сухом веществе 16-18% протеина и обменной энергии не менее 10 МДж.кг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Технологический регламент производства кормов из бинарных травосмесей на основе костреца безостого и фестулолиума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198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производства кормов из крестоцветных культур, обеспечивающую получение в сухом веществе корма обменной энергии не менее 10,5 МДж и 18% сырого протеина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Технологический регламент производства консервированных кормов из крестоцветных культур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199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Усовершенствовать технологию нормированного кормления высокопродуктивных коров с продуктивностью 8 тыс. килограммов молока и выше за лактацию, позволяющую снизить затраты концентрированных кормов, обеспечить нормализацию воспроизводительной функции в послеотельный период и увеличить молочную продуктивность на 7%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Технологический регламент кормления высокопродуктивных коров с  продуктивностью 8 тыс. килограммов молока и выше за лактацию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200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минеральные кормовые добавки для высокопродуктивных коров с использованием наночастиц микроэлементов меди, цинка, марганца и кобальта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Комбикорма-концентраты для высокопродуктивных коров с включением минеральных кормовых добавок на основе наночастиц микроэлементов меди, цинка, марганца и кобальта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201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систему технологического самоконтроля санитарного состояния молокопроводящих участков доильно-молочного оборудования основанного на принципах ХАССП и рекомендации по снижению первичной бактериальной обсемененности молока до 100 тыс.см3 согласно требованиям директивы ЕС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Система технологического самоконтроля санитарного состояния молокопроводящих участков доильно-молочного оборудования, основанного на принципах системы ХАССП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202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Создать заводской тип свиней в белорусской мясной породе на основе использования современных методов селекции для интенсивного использования в промышленном свиноводстве в качестве материнской формы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Племенной молодняк заводского типа в белорусской мясной породе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203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программу совершенствования свиней породы дюрок и создать генеалогические линии с улучшенными продуктивными качествами животных в специализированной мясной породе дюрок с выходом мяса в тушах не менее 66%, толщиной шпика – 16 мм, многоплодие свиноматок – 9,7 поросят для использования в качестве терминальных хряков в системах гибридизации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Племенной молодняк свиней в породе дюрок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204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программу совершенствования и создать высокопродуктивные селекционные стада и заводские линии свиней в породе ландрас, адаптированные к условиям промышленной технологии с использованием современных селекционно-генетических приемов и методов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Племенной молодняк селекционных стад  заводского типа свиней породы ландрас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205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программу совершенствования и создать высокопродуктивные заводские линии в белорусском заводском типе свиней породы йоркшир с продуктивностью: многоплодие – 13,0 поросят, возраст достижения живой массы 100 кг племенным молодняком – 160-158 дней, конверсия корма – 2,8 кг, толщина шпика – 15 мм на основе комплексного применения классических и новых методов селекции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Племенной молодняк заводских линий в белорусском заводском типе породы йоркшир</w:t>
            </w:r>
          </w:p>
        </w:tc>
      </w:tr>
      <w:tr w:rsidR="00581FBD" w:rsidRPr="001D1773" w:rsidTr="00581FBD">
        <w:trPr>
          <w:cantSplit/>
          <w:trHeight w:val="24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206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программу совершенствования и создать заводские линии свиней белорусской крупной белой породе свиней с высокой генетической детерминацией воспроизводительных качеств и продуктивностью: многоплодие – 13,0 поросят; возраст достижения молодняком 100 кг – 170-175 дней; толщина шпика – 20-22 мм; сохранность – 89,0-92,0% на основе комплексной системы селекционно-генетических способов и методов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Племенной молодняк заводских линий белорусской крупной белой породы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207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систему селекционно-генетических мероприятий по сохранению и эффективному использованию генофонда свиней белорусской черно-пестрой породы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Ремонтный молодняк белорусской черно-пестрой породы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208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Создать и освоить в производстве новые варианты высокопродуктивных породно-линейных гибридов с использованием лучших отечественных и зарубежных пород и типов разводимых в племенных хозяйствах республики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Гибридный молодняк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209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в производстве систему мероприятий по использованию индексной оценки племенной ценности свиней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Инструкция по индексной оценке племенной ценности свиней (будет внесены в Закон «О племенном деле»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210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Усовершенствовать нормы потребности в обменной энергии и незаменимых аминокислотах молодняка свиней различных генотипов с целью максимальной реализации их генетического потенциала мясной продуктивности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Комбикорма с различными уровнями содержания обменной энергии и незаменимых аминокислот:для молодняка свиней  группы доращивания; молодняка свиней 1 –ого периода откорма; молодняка свиней 2 –ого периода откорма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211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кормовые добавки с наночастицами микроэлементов железа, меди, цинка, марганца хрома и кобальта для молодняка свиней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 «Агропромкомплекс – эффективность и качество» ГНТП «Агропромкомплекс – 2020»,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Комбикорма, обогащаемые кормовыми добавками  с наночастицами микроэлементов: для молодняка свиней  группы доращивания; молодняка свиней 1–ого периода откорма; молодняка свиней 2–ого периода откорма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212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и организовать производство органо-минерального адсорбента на основе трепела, дрожжей и послеспиртовой барды для повышения продуктивности сельскохозяйственных животных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1 «Инновационные биотехнологии – 2020» ГП «Наукоемкие технологии и техника» на 2016 -2020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Технология производства органо-минерального адсорбента на основе трепела, дрожжей и послеспиртовой барды 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213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102 Разработать систему биотехнологических приемов и методов генетического совершенствования стада коз-продуцентов рекомбинантного лактоферрина человека на основе использования искусственного воспроизводства, трансплантации эмбрионов и ДНК-тестирования животных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1 «Инновационные биотехнологии – 2020» ГП «Наукоемкие технологии и техника» на 2016 -2020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Биотехнология генетического совершенствования стада коз-продуцентов рекомбинантного лактоферрина человека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214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производство почвообрабатывающе-посевного агрегата шириной захвата 9 метров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«Белсельхозмеханизация»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Агрегат почвообрабатывающе-посевной АПП-9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215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Создать и освоить производство высокоточных распределяющих рабочих органов к серийным центробежным машинам для внесения простых и смешанных минеральных удобрений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«Белсельхозмеханизация»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Распределитель минеральных удобрений штанговый к рассеивателю РМУ-11000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216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производство прицепного комбайна для уборки ягод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«Белсельхозмеханизация»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Комбайн полурядный ягодоуборочный КПЯ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217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в производстве лущильник дисковый шириной захвата 9 метров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«Белсельхозмеханизация»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Лущильник дисковый  ромбовидный ЛДР-9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218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в производстве накопитель крупногабаритных тюков к тюковым пресс-подборщикам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«Белсельхозмеханизация»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Накопитель тюков НТ-3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219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в производстве программно-аппаратный комплекс и технические средства (модульный смеситель) для автоматизированного биофазного кормления свиней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«Агропромкомплекс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Комплект оборудования для многократного кормления КОМК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220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и оборудование для получения высокоусвояемого экструдированного корма на основе бобовых культур и зерна кукурузы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«Агропромкомплекс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Комплект оборудования для получения  экструдированного корма КОЭК-1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221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в производстве программно-аппаратный комплекс и технические средства для поддержания микроклимата в автоматическом режиме в свиноводческих помещениях, с дальнейшей адаптацией их к другим объектам с.х назначения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«Агропромкомплекс-2020», 2016-2020 годы, подпрограмма «Агропромкомплекс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Комплект оборудования для диспетчеризации и поддержания микроклимата в автоматическом режиме в свиноводческих помещениях КОДМ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222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интенсивную технологию производства натуральных алкогольных напитков брожения с сокращенным циклом производства, обеспечивающую сохранение биологически активных веществ исходного сырья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ГНТП«Агропромкомплекс – 2020» 2016-2020 годы (подпрограмма «Агропромкомплекс – эффективность и качество»)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Слабоалкогольные напитки брожения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223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Усовершенствовать и внедрить ресурсосберегающую технологию производства этилового спирта с дифференцированным разделением биополимеров зерна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ГНТП«Агропромкомплекс – 2020» 2016-2020 годы (подпрограмма «Агропромкомплекс – эффективность и качество»)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Этиловый ректификованный спирт из пищевого сырья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224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Усовершенствовать и внедрить технологию изготовления вафель, обеспечивающую повышение эффективности производства мучных кондитерских изделий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ГНТП«Агропромкомплекс – 2020» 2016-2020 годы (подпрограмма «Агропромкомплекс – эффективность и качество»)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Вафли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225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технологию производства джемов по ускоренному методу приготовления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ГНТП«Агропромкомплекс – 2020» 2016-2020 годы (подпрограмма «Агропромкомплекс – эффективность и качество»)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Джемы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226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новые виды и усовершенствовать технологии производства овощных гарнирных и диабетических консервов на основе оптимизации компонентного состава и технологических параметров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ГНТП«Агропромкомплекс – 2020» 2016-2020 годы (подпрограмма «Агропромкомплекс – эффективность и качество»)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Консервы гарнирные и диабетические 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227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технологию производства соков прямого отжима в упаковке из комбинированных материалов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ГНТП«Агропромкомплекс – 2020» 2016-2020 годы (подпрограмма «Агропромкомплекс – эффективность и качество»)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Соковая продукция в упаковке из комбинированных материалов 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228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новые виды обогащенных пищевых концентратов с использованием биопотенциала семян льна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ГНТП«Агропромкомплекс – 2020» 2016-2020 годы (подпрограмма «Агропромкомплекс – эффективность и качество»)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Обогащенные пищевые концентраты, 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229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Усовершенствовать технологию переработки сахарной свеклы на основании анализа поликомпонентных систем диффузионного сока и подбора эффективных технологических приемов производства сахара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ГНТП«Агропромкомплекс – 2020» 2016-2020 годы (подпрограмма «Агропромкомплекс – эффективность и качество»)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230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импортозамещающую технологию производства новых видов рыбных продуктов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ОНТП «Импортозамещающая продукция»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231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новые виды обогащенных хлебобулочных и мучных кондитерских изделий для коррекции структуры питания школьников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Отраслевая научно-техническая  программа «Детское питание. Качество и безопасность»,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Хлебобулочные изделияМучные кондитерские изделия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232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освоить технологию производства стерилизованных (пастеризованных) фруктово-овощных консервов для детского питания в упаковке из комбинированных материалов типа Пауч на основе актуализации базы данных химического со-става сырья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Отраслевая научно-техническая  программа «Детское питание. Качество и безопасность»,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Фруктово-овощные консервы для детского питания в упаковке из комбинированных материалов типа Пауч 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233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новые виды желейных кондитерских изделий повышенной пищевой ценности для питания детей дошкольного и школьного возраста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Отраслевая научно-техническая  программа «Детское питание. Качество и безопасность»,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Желейные кондитерские изделия повышенной пищевой ценности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234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и внедрить в производство технологию изготовления средства специфической профилактики гемолитического пастереллеза крупного рогатого скота на основе лейкотоксина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экспериментальной ветеринарии им. С.Н.Вышелесского»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 – 2020» Подпрограмма «Агропромкомплекс – эффективность и качество», задание 3.5.7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Вакцина инактивированная эмульгированная для профилактики пастереллеза крупного рогатого скота «Пневмобакт L»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235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Создать высокотехнологичный дружносозревающий сорт овощного гороха среднего срока созревания по продуктивности на 10-15% превышающий лучшие аналоги и не уступающий им по качеству продукции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РУП «Минская областная сельскохозяйственная опытная станция Национальной академии наук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 – 2020»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Горох овощной (сорт Белорусский)</w:t>
            </w:r>
          </w:p>
        </w:tc>
      </w:tr>
      <w:tr w:rsidR="00581FBD" w:rsidRPr="001D1773" w:rsidTr="00581FBD">
        <w:trPr>
          <w:cantSplit/>
          <w:trHeight w:val="27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236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Создать высоко-продуктивные, технологич-ные сорта овощного го-роха различной скоро-спелости (75-90 дней на технические цели, 90-105 дней на семена), с пара-метрами продуктивности на 10-20% превышающими лучшие эталоны-аналоги, не уступающие им по ка-чественным параметрам. Обеспечить производство и сортовой ассортимент семян суперэлиты под полную потребность РБ в семенах 1-й репродукции и решить проблему импор-тозамещения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РУП «Минская областная сельскохозяйственная опытная станция Национальной академии наук Беларуси»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Горох овощной (сорта Немига, Слодыч, Кореличский)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237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Селекционные стада яичных кур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РУП «Опытная научная станция по птицеводству»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"Агропромкомплекс-2020", 2016-2020 годы,Подпрограмма «Агропромкомплекс – эффективность и качество»  на 2016-2018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238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Селекционные стада мясных уток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РУП «Опытная научная станция по птицеводству»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"Агропромкомплекс-2020", 2016-2020 годы,подпрограмма «Агропромкомплекс – эффективность и качество»  на 2016-2018 гг.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239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экономически эффективные и экологически обоснованные технологии конвейерного производства кормов на мелиорированных землях на основе энергонасыщенных агроценозов, обеспечивающие их высокую устойчивую производительную способность и сохранение плодородия почв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мелиорации»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ГНТП «Агропромкомплекс -2020» (подпрограмма  «Агропромкомплекс – эффективность и качество»)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Отраслевой технологический регламент производства сырья для высокоэнергетических кормов на торфяных почвах 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240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ресурсосберегающие технологии, конструкции и методики расчета для строительства, реконструкции и технического обслуживания мелиоративных систем, повышающие эксплуатационную надёжность и обеспечивающие высокую, устойчивую к неблагоприятным климатическим условиям продуктивность мелиорированных земель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мелиорации»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ГНТП «Агропромкомплекс -2020» (подпрограмма  «Агропромкомплекс – эффективность и качество»)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Рекомендации по проектированию и возведению мелиоративных систем и сооружений</w:t>
            </w:r>
          </w:p>
        </w:tc>
      </w:tr>
      <w:tr w:rsidR="00581FBD" w:rsidRPr="001D1773" w:rsidTr="00581FBD">
        <w:trPr>
          <w:cantSplit/>
          <w:trHeight w:val="18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241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Разработать технологический регламент получения оригинальных семян картофеля с применением новых видов биостимуляторов, макро и микроудобрений, обеспечивающий сортовую стабильность и увеличение реализации потенциальной продуктивности в товарном производстве до 85  90%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картофелеводству и плодоовощеводству»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 – 2020» подпрограмма «Агропромкомплекс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Технологический регламент получения оригинальных семян картофеля, обеспечивающий сортовую стабильность и увеличение реализации потенциальной продуктивности до 85-90%</w:t>
            </w:r>
          </w:p>
        </w:tc>
      </w:tr>
      <w:tr w:rsidR="00581FBD" w:rsidRPr="001D1773" w:rsidTr="00581FBD">
        <w:trPr>
          <w:cantSplit/>
          <w:trHeight w:val="15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242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в производство технологию выращивания продовольственного картофеля с урожайностью товарной фракции клубней более 50,0 т.га на широкорядных посадках с учетом региональных почвенноклиматических условий республики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картофелеводству и плодоовощеводству»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 – 2020» подпрограмма «Агропромкомплекс – эффективность и качество»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выращивания продовольственного картофеля с товарной фракцией более 50 т/га на широкорядных посадках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243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и внедрить интегрированные системы защиты сельскохозяйственных культур на основе устойчивости сортов растений к вредныс организмама , расширения ассортимента течественных препаратов в целях устойчивого раста урожая на 15-30%, повышения его качества, ресурсоэнергосбережения на 18-20% и экологичности на 15-20%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защиты растений»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Технологические отраслевые регламенты</w:t>
            </w:r>
          </w:p>
        </w:tc>
      </w:tr>
      <w:tr w:rsidR="00581FBD" w:rsidRPr="001D1773" w:rsidTr="00581FBD">
        <w:trPr>
          <w:cantSplit/>
          <w:trHeight w:val="2100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244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Разработать технологию возделывания многолетних бобовых трав при пожнивном посеве на торфяных почвах с целью повышения их продуктивного долголетия, улучшения фитосанитарного и агроэкологического состояния почв.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мелиорации»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Подпрограмма 01 "Рациональное природопользование и инновационные технологии глубокой переработки природных ресурсов" ГНТП "Природопользование и экологические риски", 2016-2020 годы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возделывания многолетних бобовых трав при пожнивном посеве на торфяных почвах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245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Технологии  защиты яровой и озимой пшеницы отечественных сортов от вредителей, болезней и сорняков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защиты растений»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246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Технология защиты картофеля от вредной энтомофауны периода возврата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защиты растений»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247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Усовершенствованный отраслевой технологический регламент по возделыванию льна-долгунца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льна»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248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Отраслевой технологический регламент формирования и эксплуатации луговых травостоев в условиях перевода КРС на круглогодичное стойловое содержание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мелиорации»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249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Комбикорма для ремонтных свинок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250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Усовершенствованная технология возделывания сахарной свеклы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«Опытная научная станция по сахарной свекле»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251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Технология возделывания озимой пшеницы 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земледелию»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252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Отраслевой технологический регламент кормления высокопродуктивных коров на комплексах при различных системах кормления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животноводству»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253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Комплект оборудования для содержания свиней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механизации сельского хозяйства»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254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Стерилизованные хлебобулочные изделия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ГП «Белтехнохлеб»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 xml:space="preserve"> 255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Сухое молоко, стандартизированное по белку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мясо-молочной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256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Полутвердые сычужные сыры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мясо-молочной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257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Полуфабрикаты из теста с начинкой для питания детей дошкольного и школьного возраста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«Институт мясо-молочной промышленности»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  <w:tr w:rsidR="00581FBD" w:rsidRPr="001D1773" w:rsidTr="00581FBD">
        <w:trPr>
          <w:cantSplit/>
          <w:trHeight w:val="1335"/>
        </w:trPr>
        <w:tc>
          <w:tcPr>
            <w:tcW w:w="19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 xml:space="preserve"> 258  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Маргариновая продукция. Мучные кондитерские изделия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РУП «НПЦ НАН Беларуси по продовольствию»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ГНТП «Агропромкомплекс-2020“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center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1D1773" w:rsidRPr="001D1773" w:rsidRDefault="001D1773" w:rsidP="001D1773">
            <w:pPr>
              <w:ind w:firstLine="0"/>
              <w:jc w:val="left"/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</w:pPr>
            <w:r w:rsidRPr="001D1773">
              <w:rPr>
                <w:rFonts w:ascii="Arial" w:eastAsia="Times New Roman" w:hAnsi="Arial" w:cs="Arial"/>
                <w:bCs w:val="0"/>
                <w:color w:val="FFFFFF"/>
                <w:sz w:val="22"/>
                <w:szCs w:val="22"/>
                <w:lang w:eastAsia="ru-RU"/>
              </w:rPr>
              <w:t>0</w:t>
            </w:r>
          </w:p>
        </w:tc>
      </w:tr>
    </w:tbl>
    <w:p w:rsidR="00D96C56" w:rsidRPr="00DE7231" w:rsidRDefault="00D96C56" w:rsidP="00A33B35">
      <w:pPr>
        <w:ind w:firstLine="0"/>
        <w:jc w:val="center"/>
      </w:pPr>
    </w:p>
    <w:sectPr w:rsidR="00D96C56" w:rsidRPr="00DE7231" w:rsidSect="00581FB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701" w:right="1134" w:bottom="567" w:left="1134" w:header="1134" w:footer="737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FA" w:rsidRDefault="00BF14FA">
      <w:r>
        <w:separator/>
      </w:r>
    </w:p>
  </w:endnote>
  <w:endnote w:type="continuationSeparator" w:id="0">
    <w:p w:rsidR="00BF14FA" w:rsidRDefault="00BF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35" w:rsidRDefault="00A33B3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2044">
      <w:rPr>
        <w:noProof/>
      </w:rPr>
      <w:t>2</w:t>
    </w:r>
    <w:r>
      <w:fldChar w:fldCharType="end"/>
    </w:r>
  </w:p>
  <w:p w:rsidR="00205212" w:rsidRDefault="00205212">
    <w:pPr>
      <w:pStyle w:val="a5"/>
      <w:spacing w:line="180" w:lineRule="exact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12" w:rsidRDefault="00205212">
    <w:pPr>
      <w:pStyle w:val="a5"/>
      <w:spacing w:line="180" w:lineRule="exact"/>
      <w:ind w:firstLine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FA" w:rsidRDefault="00BF14FA">
      <w:r>
        <w:separator/>
      </w:r>
    </w:p>
  </w:footnote>
  <w:footnote w:type="continuationSeparator" w:id="0">
    <w:p w:rsidR="00BF14FA" w:rsidRDefault="00BF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12" w:rsidRDefault="00205212">
    <w:pPr>
      <w:pStyle w:val="a3"/>
    </w:pPr>
  </w:p>
  <w:p w:rsidR="00205212" w:rsidRDefault="00205212"/>
  <w:p w:rsidR="00205212" w:rsidRDefault="00205212"/>
  <w:p w:rsidR="00205212" w:rsidRDefault="002052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12" w:rsidRDefault="00205212">
    <w:pPr>
      <w:pStyle w:val="a3"/>
      <w:framePr w:wrap="around" w:vAnchor="text" w:hAnchor="margin" w:xAlign="center" w:y="1"/>
      <w:rPr>
        <w:rStyle w:val="a7"/>
        <w:sz w:val="28"/>
      </w:rPr>
    </w:pPr>
  </w:p>
  <w:tbl>
    <w:tblPr>
      <w:tblW w:w="511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79"/>
      <w:gridCol w:w="3788"/>
      <w:gridCol w:w="2125"/>
      <w:gridCol w:w="2803"/>
      <w:gridCol w:w="723"/>
      <w:gridCol w:w="1035"/>
      <w:gridCol w:w="1532"/>
      <w:gridCol w:w="2549"/>
    </w:tblGrid>
    <w:tr w:rsidR="00581FBD" w:rsidRPr="00581FBD" w:rsidTr="00581FBD">
      <w:trPr>
        <w:cantSplit/>
        <w:trHeight w:val="303"/>
      </w:trPr>
      <w:tc>
        <w:tcPr>
          <w:tcW w:w="191" w:type="pct"/>
          <w:shd w:val="clear" w:color="auto" w:fill="auto"/>
          <w:vAlign w:val="center"/>
        </w:tcPr>
        <w:p w:rsidR="00581FBD" w:rsidRPr="00581FBD" w:rsidRDefault="00581FBD" w:rsidP="00D1221F">
          <w:pPr>
            <w:ind w:firstLine="0"/>
            <w:jc w:val="center"/>
            <w:rPr>
              <w:rFonts w:ascii="Arial" w:eastAsia="Times New Roman" w:hAnsi="Arial" w:cs="Arial"/>
              <w:bCs w:val="0"/>
              <w:i/>
              <w:color w:val="000000"/>
              <w:sz w:val="18"/>
              <w:szCs w:val="18"/>
              <w:lang w:eastAsia="ru-RU"/>
            </w:rPr>
          </w:pPr>
          <w:r w:rsidRPr="00581FBD">
            <w:rPr>
              <w:rFonts w:ascii="Arial" w:eastAsia="Times New Roman" w:hAnsi="Arial" w:cs="Arial"/>
              <w:bCs w:val="0"/>
              <w:i/>
              <w:color w:val="000000"/>
              <w:sz w:val="18"/>
              <w:szCs w:val="18"/>
              <w:lang w:eastAsia="ru-RU"/>
            </w:rPr>
            <w:t>1</w:t>
          </w:r>
        </w:p>
      </w:tc>
      <w:tc>
        <w:tcPr>
          <w:tcW w:w="1251" w:type="pct"/>
          <w:shd w:val="clear" w:color="auto" w:fill="auto"/>
          <w:vAlign w:val="center"/>
        </w:tcPr>
        <w:p w:rsidR="00581FBD" w:rsidRPr="00581FBD" w:rsidRDefault="00581FBD" w:rsidP="00D1221F">
          <w:pPr>
            <w:ind w:firstLine="0"/>
            <w:jc w:val="center"/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</w:pPr>
          <w:r w:rsidRPr="00581FBD"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  <w:t>2</w:t>
          </w:r>
        </w:p>
      </w:tc>
      <w:tc>
        <w:tcPr>
          <w:tcW w:w="702" w:type="pct"/>
          <w:shd w:val="clear" w:color="auto" w:fill="auto"/>
          <w:vAlign w:val="center"/>
        </w:tcPr>
        <w:p w:rsidR="00581FBD" w:rsidRPr="00581FBD" w:rsidRDefault="00581FBD" w:rsidP="00D1221F">
          <w:pPr>
            <w:ind w:firstLine="0"/>
            <w:jc w:val="center"/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</w:pPr>
          <w:r w:rsidRPr="00581FBD"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  <w:t>3</w:t>
          </w:r>
        </w:p>
      </w:tc>
      <w:tc>
        <w:tcPr>
          <w:tcW w:w="926" w:type="pct"/>
          <w:shd w:val="clear" w:color="auto" w:fill="auto"/>
          <w:vAlign w:val="center"/>
        </w:tcPr>
        <w:p w:rsidR="00581FBD" w:rsidRPr="00581FBD" w:rsidRDefault="00581FBD" w:rsidP="00D1221F">
          <w:pPr>
            <w:ind w:firstLine="0"/>
            <w:jc w:val="center"/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</w:pPr>
          <w:r w:rsidRPr="00581FBD"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  <w:t>4</w:t>
          </w:r>
        </w:p>
      </w:tc>
      <w:tc>
        <w:tcPr>
          <w:tcW w:w="239" w:type="pct"/>
          <w:shd w:val="clear" w:color="auto" w:fill="auto"/>
          <w:vAlign w:val="center"/>
        </w:tcPr>
        <w:p w:rsidR="00581FBD" w:rsidRPr="00581FBD" w:rsidRDefault="00581FBD" w:rsidP="00D1221F">
          <w:pPr>
            <w:ind w:firstLine="0"/>
            <w:jc w:val="center"/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</w:pPr>
          <w:r w:rsidRPr="00581FBD"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  <w:t>5</w:t>
          </w:r>
        </w:p>
      </w:tc>
      <w:tc>
        <w:tcPr>
          <w:tcW w:w="342" w:type="pct"/>
          <w:shd w:val="clear" w:color="auto" w:fill="auto"/>
          <w:vAlign w:val="center"/>
        </w:tcPr>
        <w:p w:rsidR="00581FBD" w:rsidRPr="00581FBD" w:rsidRDefault="00581FBD" w:rsidP="00D1221F">
          <w:pPr>
            <w:ind w:firstLine="0"/>
            <w:jc w:val="center"/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</w:pPr>
          <w:r w:rsidRPr="00581FBD"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  <w:t>6</w:t>
          </w:r>
        </w:p>
      </w:tc>
      <w:tc>
        <w:tcPr>
          <w:tcW w:w="506" w:type="pct"/>
          <w:shd w:val="clear" w:color="auto" w:fill="auto"/>
          <w:vAlign w:val="center"/>
        </w:tcPr>
        <w:p w:rsidR="00581FBD" w:rsidRPr="00581FBD" w:rsidRDefault="00581FBD" w:rsidP="00D1221F">
          <w:pPr>
            <w:ind w:firstLine="0"/>
            <w:jc w:val="center"/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</w:pPr>
          <w:r w:rsidRPr="00581FBD"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  <w:t>7</w:t>
          </w:r>
        </w:p>
      </w:tc>
      <w:tc>
        <w:tcPr>
          <w:tcW w:w="842" w:type="pct"/>
          <w:shd w:val="clear" w:color="auto" w:fill="auto"/>
          <w:vAlign w:val="center"/>
        </w:tcPr>
        <w:p w:rsidR="00581FBD" w:rsidRPr="00581FBD" w:rsidRDefault="00581FBD" w:rsidP="00D1221F">
          <w:pPr>
            <w:ind w:firstLine="0"/>
            <w:jc w:val="center"/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</w:pPr>
          <w:r w:rsidRPr="00581FBD">
            <w:rPr>
              <w:rFonts w:ascii="Arial" w:eastAsia="Times New Roman" w:hAnsi="Arial" w:cs="Arial"/>
              <w:bCs w:val="0"/>
              <w:i/>
              <w:color w:val="000000"/>
              <w:sz w:val="22"/>
              <w:szCs w:val="22"/>
              <w:lang w:eastAsia="ru-RU"/>
            </w:rPr>
            <w:t>8</w:t>
          </w:r>
        </w:p>
      </w:tc>
    </w:tr>
  </w:tbl>
  <w:p w:rsidR="00205212" w:rsidRDefault="00205212" w:rsidP="00A33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12" w:rsidRDefault="00205212">
    <w:pPr>
      <w:spacing w:line="560" w:lineRule="exact"/>
      <w:ind w:firstLine="0"/>
    </w:pPr>
  </w:p>
  <w:p w:rsidR="00205212" w:rsidRPr="00D96C56" w:rsidRDefault="00205212" w:rsidP="00A33B35">
    <w:pPr>
      <w:tabs>
        <w:tab w:val="center" w:pos="2155"/>
        <w:tab w:val="center" w:pos="7484"/>
      </w:tabs>
      <w:spacing w:line="280" w:lineRule="exact"/>
      <w:ind w:firstLine="0"/>
      <w:rPr>
        <w:sz w:val="2"/>
        <w:szCs w:val="2"/>
        <w:lang w:val="en-US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71"/>
  <w:drawingGridVerticalSpacing w:val="97"/>
  <w:displayHorizont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3F3"/>
    <w:rsid w:val="00090594"/>
    <w:rsid w:val="000A1AAE"/>
    <w:rsid w:val="000A4A35"/>
    <w:rsid w:val="000B5697"/>
    <w:rsid w:val="00121BBA"/>
    <w:rsid w:val="001554DD"/>
    <w:rsid w:val="001A288F"/>
    <w:rsid w:val="001D1773"/>
    <w:rsid w:val="00200F1A"/>
    <w:rsid w:val="002013F3"/>
    <w:rsid w:val="00205212"/>
    <w:rsid w:val="00296A53"/>
    <w:rsid w:val="00496B58"/>
    <w:rsid w:val="00581FBD"/>
    <w:rsid w:val="005D5A00"/>
    <w:rsid w:val="00612774"/>
    <w:rsid w:val="00622044"/>
    <w:rsid w:val="00680C36"/>
    <w:rsid w:val="006D0265"/>
    <w:rsid w:val="006D6DAC"/>
    <w:rsid w:val="006D708F"/>
    <w:rsid w:val="00826A8F"/>
    <w:rsid w:val="0086654D"/>
    <w:rsid w:val="009A45EF"/>
    <w:rsid w:val="009E1FD3"/>
    <w:rsid w:val="009F56EF"/>
    <w:rsid w:val="00A33B35"/>
    <w:rsid w:val="00BC68E0"/>
    <w:rsid w:val="00BD1F5D"/>
    <w:rsid w:val="00BF14FA"/>
    <w:rsid w:val="00CA4632"/>
    <w:rsid w:val="00D00170"/>
    <w:rsid w:val="00D96C56"/>
    <w:rsid w:val="00DB7326"/>
    <w:rsid w:val="00DE7231"/>
    <w:rsid w:val="00E5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31"/>
    <w:pPr>
      <w:ind w:firstLine="709"/>
      <w:jc w:val="both"/>
    </w:pPr>
    <w:rPr>
      <w:rFonts w:eastAsia="Calibri"/>
      <w:bCs/>
      <w:sz w:val="30"/>
      <w:szCs w:val="30"/>
      <w:lang w:eastAsia="en-US"/>
    </w:rPr>
  </w:style>
  <w:style w:type="paragraph" w:styleId="1">
    <w:name w:val="heading 1"/>
    <w:basedOn w:val="a"/>
    <w:next w:val="a"/>
    <w:qFormat/>
    <w:pPr>
      <w:keepNext/>
      <w:spacing w:before="480"/>
      <w:jc w:val="center"/>
      <w:outlineLvl w:val="0"/>
    </w:pPr>
    <w:rPr>
      <w:spacing w:val="-3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Hyperlink"/>
    <w:uiPriority w:val="99"/>
    <w:semiHidden/>
    <w:unhideWhenUsed/>
    <w:rsid w:val="00A33B3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33B35"/>
    <w:rPr>
      <w:color w:val="800080"/>
      <w:u w:val="single"/>
    </w:rPr>
  </w:style>
  <w:style w:type="paragraph" w:customStyle="1" w:styleId="xl63">
    <w:name w:val="xl63"/>
    <w:basedOn w:val="a"/>
    <w:rsid w:val="00A3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sz w:val="24"/>
      <w:szCs w:val="24"/>
      <w:lang w:eastAsia="ru-RU"/>
    </w:rPr>
  </w:style>
  <w:style w:type="paragraph" w:customStyle="1" w:styleId="xl64">
    <w:name w:val="xl64"/>
    <w:basedOn w:val="a"/>
    <w:rsid w:val="00A3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Cs w:val="0"/>
      <w:sz w:val="24"/>
      <w:szCs w:val="24"/>
      <w:lang w:eastAsia="ru-RU"/>
    </w:rPr>
  </w:style>
  <w:style w:type="paragraph" w:customStyle="1" w:styleId="xl65">
    <w:name w:val="xl65"/>
    <w:basedOn w:val="a"/>
    <w:rsid w:val="00A3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3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Cs w:val="0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3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Cs w:val="0"/>
      <w:sz w:val="24"/>
      <w:szCs w:val="24"/>
      <w:lang w:eastAsia="ru-RU"/>
    </w:rPr>
  </w:style>
  <w:style w:type="paragraph" w:customStyle="1" w:styleId="xl68">
    <w:name w:val="xl68"/>
    <w:basedOn w:val="a"/>
    <w:rsid w:val="00A33B35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sz w:val="24"/>
      <w:szCs w:val="24"/>
      <w:lang w:eastAsia="ru-RU"/>
    </w:rPr>
  </w:style>
  <w:style w:type="paragraph" w:customStyle="1" w:styleId="xl69">
    <w:name w:val="xl69"/>
    <w:basedOn w:val="a"/>
    <w:rsid w:val="00A33B35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bCs w:val="0"/>
      <w:sz w:val="24"/>
      <w:szCs w:val="24"/>
      <w:lang w:eastAsia="ru-RU"/>
    </w:rPr>
  </w:style>
  <w:style w:type="paragraph" w:customStyle="1" w:styleId="xl70">
    <w:name w:val="xl70"/>
    <w:basedOn w:val="a"/>
    <w:rsid w:val="00A3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sz w:val="24"/>
      <w:szCs w:val="24"/>
      <w:lang w:eastAsia="ru-RU"/>
    </w:rPr>
  </w:style>
  <w:style w:type="paragraph" w:customStyle="1" w:styleId="xl71">
    <w:name w:val="xl71"/>
    <w:basedOn w:val="a"/>
    <w:rsid w:val="00A33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sz w:val="24"/>
      <w:szCs w:val="24"/>
      <w:lang w:eastAsia="ru-RU"/>
    </w:rPr>
  </w:style>
  <w:style w:type="paragraph" w:customStyle="1" w:styleId="xl72">
    <w:name w:val="xl72"/>
    <w:basedOn w:val="a"/>
    <w:rsid w:val="00A33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33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33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33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33B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sz w:val="24"/>
      <w:szCs w:val="24"/>
      <w:lang w:eastAsia="ru-RU"/>
    </w:rPr>
  </w:style>
  <w:style w:type="paragraph" w:customStyle="1" w:styleId="xl77">
    <w:name w:val="xl77"/>
    <w:basedOn w:val="a"/>
    <w:rsid w:val="00A33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Cs w:val="0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A33B35"/>
    <w:rPr>
      <w:sz w:val="30"/>
    </w:rPr>
  </w:style>
  <w:style w:type="character" w:customStyle="1" w:styleId="a4">
    <w:name w:val="Верхний колонтитул Знак"/>
    <w:link w:val="a3"/>
    <w:uiPriority w:val="99"/>
    <w:rsid w:val="00A33B35"/>
    <w:rPr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BD1F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D1F5D"/>
    <w:rPr>
      <w:rFonts w:ascii="Tahoma" w:eastAsia="Calibri" w:hAnsi="Tahoma" w:cs="Tahoma"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6;&#1093;&#1072;&#1085;%202017\&#1064;&#1040;&#1041;&#1051;&#1054;&#1053;&#1067;%20&#1053;&#1040;&#1053;_FULL\&#1088;&#1077;&#1092;&#1077;&#1088;&#1072;&#1090;&#1082;&#1072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</TotalTime>
  <Pages>72</Pages>
  <Words>13793</Words>
  <Characters>78626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Президиум НАН</Company>
  <LinksUpToDate>false</LinksUpToDate>
  <CharactersWithSpaces>92235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/>
  <dc:creator>Bohan</dc:creator>
  <cp:keywords/>
  <dc:description/>
  <cp:lastModifiedBy>user413-1</cp:lastModifiedBy>
  <cp:revision>3</cp:revision>
  <cp:lastPrinted>2019-05-03T14:25:00Z</cp:lastPrinted>
  <dcterms:created xsi:type="dcterms:W3CDTF">2019-05-04T06:26:00Z</dcterms:created>
  <dcterms:modified xsi:type="dcterms:W3CDTF">2019-05-20T07:22:00Z</dcterms:modified>
</cp:coreProperties>
</file>